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4" w:rsidRPr="00983EF9" w:rsidRDefault="00B958BB" w:rsidP="00AB0904">
      <w:pPr>
        <w:rPr>
          <w:rFonts w:ascii="Calibri" w:eastAsia="Calibri" w:hAnsi="Calibri" w:cs="Calibri"/>
          <w:color w:val="A6A6A6" w:themeColor="background1" w:themeShade="A6"/>
          <w:szCs w:val="24"/>
        </w:rPr>
      </w:pPr>
      <w:r w:rsidRPr="00983EF9">
        <w:rPr>
          <w:rFonts w:ascii="Calibri" w:eastAsia="Calibri" w:hAnsi="Calibri" w:cs="Calibri"/>
          <w:color w:val="A6A6A6" w:themeColor="background1" w:themeShade="A6"/>
          <w:szCs w:val="24"/>
        </w:rPr>
        <w:t>Energy Explorations</w:t>
      </w:r>
      <w:r w:rsidR="00983EF9" w:rsidRPr="00983EF9">
        <w:rPr>
          <w:rFonts w:ascii="Calibri" w:eastAsia="Calibri" w:hAnsi="Calibri" w:cs="Calibri"/>
          <w:color w:val="A6A6A6" w:themeColor="background1" w:themeShade="A6"/>
          <w:szCs w:val="24"/>
        </w:rPr>
        <w:t xml:space="preserve"> Outline</w:t>
      </w:r>
    </w:p>
    <w:p w:rsidR="00AB0904" w:rsidRPr="00983EF9" w:rsidRDefault="00983EF9" w:rsidP="00AB0904">
      <w:pPr>
        <w:rPr>
          <w:rFonts w:ascii="Calibri" w:eastAsia="Calibri" w:hAnsi="Calibri" w:cs="Calibri"/>
          <w:color w:val="A6A6A6" w:themeColor="background1" w:themeShade="A6"/>
          <w:szCs w:val="24"/>
        </w:rPr>
      </w:pPr>
      <w:r w:rsidRPr="00983EF9">
        <w:rPr>
          <w:rFonts w:ascii="Calibri" w:eastAsia="Calibri" w:hAnsi="Calibri" w:cs="Calibri"/>
          <w:color w:val="A6A6A6" w:themeColor="background1" w:themeShade="A6"/>
          <w:szCs w:val="24"/>
        </w:rPr>
        <w:t>Station 7</w:t>
      </w:r>
    </w:p>
    <w:p w:rsidR="00A96C0F" w:rsidRPr="00983EF9" w:rsidRDefault="00A96C0F" w:rsidP="00AB090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AB0904" w:rsidRPr="00352FA0" w:rsidRDefault="00AB0904" w:rsidP="00AB0904">
      <w:pPr>
        <w:jc w:val="center"/>
        <w:rPr>
          <w:rFonts w:ascii="Calibri" w:eastAsia="Calibri" w:hAnsi="Calibri" w:cs="Calibri"/>
          <w:b/>
          <w:szCs w:val="24"/>
        </w:rPr>
      </w:pPr>
      <w:r w:rsidRPr="00352FA0">
        <w:rPr>
          <w:rFonts w:ascii="Calibri" w:eastAsia="Calibri" w:hAnsi="Calibri" w:cs="Calibri"/>
          <w:b/>
          <w:sz w:val="48"/>
          <w:szCs w:val="48"/>
        </w:rPr>
        <w:t>Electric</w:t>
      </w:r>
      <w:r w:rsidR="008C4B57" w:rsidRPr="00352FA0">
        <w:rPr>
          <w:rFonts w:ascii="Calibri" w:eastAsia="Calibri" w:hAnsi="Calibri" w:cs="Calibri"/>
          <w:b/>
          <w:sz w:val="48"/>
          <w:szCs w:val="48"/>
        </w:rPr>
        <w:t xml:space="preserve"> Circuit</w:t>
      </w:r>
      <w:r w:rsidRPr="00352FA0">
        <w:rPr>
          <w:rFonts w:ascii="Calibri" w:eastAsia="Calibri" w:hAnsi="Calibri" w:cs="Calibri"/>
          <w:b/>
          <w:sz w:val="48"/>
          <w:szCs w:val="48"/>
        </w:rPr>
        <w:t xml:space="preserve"> Station</w:t>
      </w:r>
    </w:p>
    <w:p w:rsidR="00AB0904" w:rsidRPr="00352FA0" w:rsidRDefault="00AB0904" w:rsidP="00AB0904">
      <w:pPr>
        <w:jc w:val="center"/>
        <w:rPr>
          <w:rFonts w:ascii="Calibri" w:eastAsia="Calibri" w:hAnsi="Calibri" w:cs="Calibri"/>
          <w:b/>
          <w:szCs w:val="24"/>
        </w:rPr>
      </w:pPr>
    </w:p>
    <w:p w:rsidR="00AB0904" w:rsidRPr="00352FA0" w:rsidRDefault="00AB0904" w:rsidP="008C4B57">
      <w:pPr>
        <w:rPr>
          <w:rFonts w:ascii="Calibri" w:eastAsia="Calibri" w:hAnsi="Calibri" w:cs="Calibri"/>
          <w:b/>
          <w:szCs w:val="24"/>
        </w:rPr>
      </w:pPr>
      <w:r w:rsidRPr="00352FA0">
        <w:rPr>
          <w:rFonts w:ascii="Calibri" w:eastAsia="Calibri" w:hAnsi="Calibri" w:cs="Calibri"/>
          <w:b/>
          <w:szCs w:val="24"/>
        </w:rPr>
        <w:t>Materials: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Energy Batons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Samples of insulators &amp; conductors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Bulb holders &amp; light bulbs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Switch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Battery </w:t>
      </w:r>
      <w:proofErr w:type="gramStart"/>
      <w:r>
        <w:rPr>
          <w:rFonts w:ascii="Calibri" w:hAnsi="Calibri" w:cs="Calibri"/>
          <w:bCs/>
        </w:rPr>
        <w:t>holders</w:t>
      </w:r>
      <w:proofErr w:type="gram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D batteries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Wire leads</w:t>
      </w:r>
    </w:p>
    <w:p w:rsidR="002F7303" w:rsidRPr="00352FA0" w:rsidRDefault="00B748E9" w:rsidP="008C4B57">
      <w:pPr>
        <w:keepNext/>
        <w:ind w:left="2160" w:hanging="1440"/>
        <w:outlineLvl w:val="3"/>
        <w:rPr>
          <w:rFonts w:ascii="Calibri" w:hAnsi="Calibri" w:cs="Calibri"/>
          <w:iCs/>
        </w:rPr>
      </w:pPr>
      <w:r w:rsidRPr="00352FA0">
        <w:rPr>
          <w:rFonts w:ascii="Calibri" w:hAnsi="Calibri" w:cs="Calibri"/>
          <w:iCs/>
        </w:rPr>
        <w:tab/>
      </w:r>
      <w:r w:rsidRPr="00352FA0">
        <w:rPr>
          <w:rFonts w:ascii="Calibri" w:hAnsi="Calibri" w:cs="Calibri"/>
          <w:iCs/>
        </w:rPr>
        <w:tab/>
      </w:r>
      <w:r w:rsidRPr="00352FA0">
        <w:rPr>
          <w:rFonts w:ascii="Calibri" w:hAnsi="Calibri" w:cs="Calibri"/>
          <w:iCs/>
        </w:rPr>
        <w:tab/>
      </w:r>
    </w:p>
    <w:p w:rsidR="00AB0904" w:rsidRPr="00352FA0" w:rsidRDefault="002F7303" w:rsidP="008C4B57">
      <w:pPr>
        <w:pStyle w:val="Heading1"/>
        <w:spacing w:line="240" w:lineRule="auto"/>
        <w:jc w:val="left"/>
        <w:rPr>
          <w:rFonts w:ascii="Calibri" w:eastAsia="Calibri" w:hAnsi="Calibri" w:cs="Calibri"/>
          <w:bCs w:val="0"/>
          <w:i w:val="0"/>
          <w:iCs w:val="0"/>
          <w:sz w:val="24"/>
          <w:szCs w:val="24"/>
        </w:rPr>
      </w:pPr>
      <w:r w:rsidRPr="00352FA0">
        <w:rPr>
          <w:rFonts w:ascii="Calibri" w:eastAsia="Calibri" w:hAnsi="Calibri" w:cs="Calibri"/>
          <w:bCs w:val="0"/>
          <w:i w:val="0"/>
          <w:iCs w:val="0"/>
          <w:sz w:val="24"/>
          <w:szCs w:val="24"/>
        </w:rPr>
        <w:t>I</w:t>
      </w:r>
      <w:r w:rsidR="008C4B57" w:rsidRPr="00352FA0">
        <w:rPr>
          <w:rFonts w:ascii="Calibri" w:eastAsia="Calibri" w:hAnsi="Calibri" w:cs="Calibri"/>
          <w:bCs w:val="0"/>
          <w:i w:val="0"/>
          <w:iCs w:val="0"/>
          <w:sz w:val="24"/>
          <w:szCs w:val="24"/>
        </w:rPr>
        <w:t>.</w:t>
      </w:r>
      <w:r w:rsidRPr="00352FA0">
        <w:rPr>
          <w:rFonts w:ascii="Calibri" w:eastAsia="Calibri" w:hAnsi="Calibri" w:cs="Calibri"/>
          <w:bCs w:val="0"/>
          <w:i w:val="0"/>
          <w:iCs w:val="0"/>
          <w:sz w:val="24"/>
          <w:szCs w:val="24"/>
        </w:rPr>
        <w:t xml:space="preserve"> Introduction</w:t>
      </w:r>
      <w:r w:rsidR="008C4B57" w:rsidRPr="00352FA0">
        <w:rPr>
          <w:rFonts w:ascii="Calibri" w:eastAsia="Calibri" w:hAnsi="Calibri" w:cs="Calibri"/>
          <w:bCs w:val="0"/>
          <w:i w:val="0"/>
          <w:iCs w:val="0"/>
          <w:sz w:val="24"/>
          <w:szCs w:val="24"/>
        </w:rPr>
        <w:t>s</w:t>
      </w:r>
    </w:p>
    <w:p w:rsidR="008C4B57" w:rsidRPr="00352FA0" w:rsidRDefault="008C4B57" w:rsidP="008C4B57">
      <w:pPr>
        <w:rPr>
          <w:rFonts w:eastAsia="Calibri"/>
        </w:rPr>
      </w:pPr>
    </w:p>
    <w:p w:rsidR="002F7303" w:rsidRPr="00352FA0" w:rsidRDefault="002F7303" w:rsidP="008C4B57">
      <w:pPr>
        <w:rPr>
          <w:rFonts w:ascii="Calibri" w:eastAsia="Calibri" w:hAnsi="Calibri" w:cs="Calibri"/>
          <w:b/>
        </w:rPr>
      </w:pPr>
      <w:r w:rsidRPr="00352FA0">
        <w:rPr>
          <w:rFonts w:ascii="Calibri" w:eastAsia="Calibri" w:hAnsi="Calibri" w:cs="Calibri"/>
          <w:b/>
        </w:rPr>
        <w:t>II. Review of Important Ideas</w:t>
      </w:r>
    </w:p>
    <w:p w:rsidR="002F7303" w:rsidRPr="00352FA0" w:rsidRDefault="002F7303" w:rsidP="008C4B57">
      <w:pPr>
        <w:rPr>
          <w:rFonts w:ascii="Calibri" w:eastAsia="Calibri" w:hAnsi="Calibri" w:cs="Calibri"/>
          <w:b/>
        </w:rPr>
      </w:pPr>
    </w:p>
    <w:p w:rsidR="002F7303" w:rsidRPr="00352FA0" w:rsidRDefault="002F7303" w:rsidP="008C4B5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52FA0">
        <w:rPr>
          <w:rFonts w:ascii="Calibri" w:eastAsia="Calibri" w:hAnsi="Calibri" w:cs="Calibri"/>
        </w:rPr>
        <w:t xml:space="preserve">Electricity </w:t>
      </w:r>
      <w:r w:rsidRPr="00352FA0">
        <w:rPr>
          <w:rFonts w:ascii="Calibri" w:hAnsi="Calibri" w:cs="Calibri"/>
        </w:rPr>
        <w:t>is</w:t>
      </w:r>
      <w:r w:rsidR="00F12756" w:rsidRPr="00352FA0">
        <w:rPr>
          <w:rFonts w:ascii="Calibri" w:hAnsi="Calibri" w:cs="Calibri"/>
        </w:rPr>
        <w:t xml:space="preserve"> simply moving</w:t>
      </w:r>
      <w:r w:rsidRPr="00352FA0">
        <w:rPr>
          <w:rFonts w:ascii="Calibri" w:hAnsi="Calibri" w:cs="Calibri"/>
        </w:rPr>
        <w:t xml:space="preserve"> electrons.  </w:t>
      </w:r>
    </w:p>
    <w:p w:rsidR="002F7303" w:rsidRPr="00352FA0" w:rsidRDefault="00F12756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52FA0">
        <w:rPr>
          <w:rFonts w:ascii="Calibri" w:hAnsi="Calibri" w:cs="Calibri"/>
        </w:rPr>
        <w:t>Atoms are the building blocks of th</w:t>
      </w:r>
      <w:r w:rsidR="002F7303" w:rsidRPr="00352FA0">
        <w:rPr>
          <w:rFonts w:ascii="Calibri" w:hAnsi="Calibri" w:cs="Calibri"/>
        </w:rPr>
        <w:t xml:space="preserve">e universe. </w:t>
      </w:r>
      <w:r w:rsidR="00497E8B" w:rsidRPr="00352FA0">
        <w:rPr>
          <w:rFonts w:ascii="Calibri" w:hAnsi="Calibri" w:cs="Calibri"/>
        </w:rPr>
        <w:t xml:space="preserve">Electrons are tiny particles found in atoms. </w:t>
      </w:r>
      <w:r w:rsidR="002F7303" w:rsidRPr="00352FA0">
        <w:rPr>
          <w:rFonts w:ascii="Calibri" w:hAnsi="Calibri" w:cs="Calibri"/>
        </w:rPr>
        <w:t xml:space="preserve"> </w:t>
      </w:r>
    </w:p>
    <w:p w:rsidR="002F7303" w:rsidRPr="00352FA0" w:rsidRDefault="00F12756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52FA0">
        <w:rPr>
          <w:rFonts w:ascii="Calibri" w:hAnsi="Calibri" w:cs="Calibri"/>
        </w:rPr>
        <w:t>The center of an at</w:t>
      </w:r>
      <w:r w:rsidR="002F7303" w:rsidRPr="00352FA0">
        <w:rPr>
          <w:rFonts w:ascii="Calibri" w:hAnsi="Calibri" w:cs="Calibri"/>
        </w:rPr>
        <w:t>om is called the nucleus,</w:t>
      </w:r>
      <w:r w:rsidRPr="00352FA0">
        <w:rPr>
          <w:rFonts w:ascii="Calibri" w:hAnsi="Calibri" w:cs="Calibri"/>
        </w:rPr>
        <w:t xml:space="preserve"> made of particles called protons and neutrons</w:t>
      </w:r>
      <w:r w:rsidR="00497E8B">
        <w:rPr>
          <w:rFonts w:ascii="Calibri" w:hAnsi="Calibri" w:cs="Calibri"/>
        </w:rPr>
        <w:t>.</w:t>
      </w:r>
      <w:r w:rsidRPr="00352FA0">
        <w:rPr>
          <w:rFonts w:ascii="Calibri" w:hAnsi="Calibri" w:cs="Calibri"/>
        </w:rPr>
        <w:t xml:space="preserve"> </w:t>
      </w:r>
    </w:p>
    <w:p w:rsidR="00B318B5" w:rsidRPr="00352FA0" w:rsidRDefault="00F12756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52FA0">
        <w:rPr>
          <w:rFonts w:ascii="Calibri" w:hAnsi="Calibri" w:cs="Calibri"/>
        </w:rPr>
        <w:t>Electrons are con</w:t>
      </w:r>
      <w:r w:rsidR="00224BF5">
        <w:rPr>
          <w:rFonts w:ascii="Calibri" w:hAnsi="Calibri" w:cs="Calibri"/>
        </w:rPr>
        <w:t>stantly spinning and moving in orbits</w:t>
      </w:r>
      <w:r w:rsidRPr="00352FA0">
        <w:rPr>
          <w:rFonts w:ascii="Calibri" w:hAnsi="Calibri" w:cs="Calibri"/>
        </w:rPr>
        <w:t xml:space="preserve"> around the nucleus.  </w:t>
      </w:r>
    </w:p>
    <w:p w:rsidR="008C4B57" w:rsidRPr="00352FA0" w:rsidRDefault="008C4B57" w:rsidP="008C4B57">
      <w:pPr>
        <w:pStyle w:val="ListParagraph"/>
        <w:ind w:left="1080"/>
        <w:rPr>
          <w:rFonts w:ascii="Calibri" w:eastAsia="Calibri" w:hAnsi="Calibri" w:cs="Calibri"/>
        </w:rPr>
      </w:pPr>
    </w:p>
    <w:p w:rsidR="0083732E" w:rsidRPr="00352FA0" w:rsidRDefault="0083732E" w:rsidP="008C4B57">
      <w:pPr>
        <w:pStyle w:val="ListParagraph"/>
        <w:keepNext/>
        <w:numPr>
          <w:ilvl w:val="0"/>
          <w:numId w:val="4"/>
        </w:numPr>
        <w:outlineLvl w:val="3"/>
        <w:rPr>
          <w:rFonts w:ascii="Calibri" w:hAnsi="Calibri" w:cs="Calibri"/>
          <w:iCs/>
        </w:rPr>
      </w:pPr>
      <w:r w:rsidRPr="00352FA0">
        <w:rPr>
          <w:rFonts w:ascii="Calibri" w:hAnsi="Calibri" w:cs="Calibri"/>
          <w:bCs/>
        </w:rPr>
        <w:t>Circuits</w:t>
      </w:r>
      <w:r w:rsidRPr="00352FA0">
        <w:rPr>
          <w:rFonts w:ascii="Calibri" w:hAnsi="Calibri" w:cs="Calibri"/>
        </w:rPr>
        <w:tab/>
      </w:r>
      <w:r w:rsidRPr="00352FA0">
        <w:rPr>
          <w:rFonts w:ascii="Calibri" w:hAnsi="Calibri" w:cs="Calibri"/>
          <w:iCs/>
        </w:rPr>
        <w:t xml:space="preserve"> </w:t>
      </w:r>
    </w:p>
    <w:p w:rsidR="0083732E" w:rsidRPr="00352FA0" w:rsidRDefault="0083732E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2FA0">
        <w:rPr>
          <w:rFonts w:ascii="Calibri" w:hAnsi="Calibri" w:cs="Calibri"/>
        </w:rPr>
        <w:t>Elec</w:t>
      </w:r>
      <w:r w:rsidR="00497E8B">
        <w:rPr>
          <w:rFonts w:ascii="Calibri" w:hAnsi="Calibri" w:cs="Calibri"/>
        </w:rPr>
        <w:t>trons flowing through a wire make</w:t>
      </w:r>
      <w:r w:rsidRPr="00352FA0">
        <w:rPr>
          <w:rFonts w:ascii="Calibri" w:hAnsi="Calibri" w:cs="Calibri"/>
        </w:rPr>
        <w:t xml:space="preserve"> a complete path, called a circuit. </w:t>
      </w:r>
    </w:p>
    <w:p w:rsidR="0083732E" w:rsidRPr="00352FA0" w:rsidRDefault="0083732E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2FA0">
        <w:rPr>
          <w:rFonts w:ascii="Calibri" w:hAnsi="Calibri" w:cs="Calibri"/>
        </w:rPr>
        <w:t xml:space="preserve">A battery produces electricity – moving electrons – only when it is part of a circuit. </w:t>
      </w:r>
    </w:p>
    <w:p w:rsidR="005C1267" w:rsidRDefault="005C1267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2FA0">
        <w:rPr>
          <w:rFonts w:ascii="Calibri" w:hAnsi="Calibri" w:cs="Calibri"/>
        </w:rPr>
        <w:t xml:space="preserve">When a switch is open no electricity flows </w:t>
      </w:r>
      <w:r w:rsidR="00224BF5">
        <w:rPr>
          <w:rFonts w:ascii="Calibri" w:hAnsi="Calibri" w:cs="Calibri"/>
        </w:rPr>
        <w:t>because the path is not complete.</w:t>
      </w:r>
    </w:p>
    <w:p w:rsidR="00497E8B" w:rsidRDefault="00497E8B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Different materials are “conductors” of electricity. </w:t>
      </w:r>
      <w:r w:rsidR="00224BF5">
        <w:rPr>
          <w:rFonts w:ascii="Calibri" w:hAnsi="Calibri" w:cs="Calibri"/>
        </w:rPr>
        <w:t xml:space="preserve">They allow electrons to travel in a circuit.  </w:t>
      </w:r>
      <w:r>
        <w:rPr>
          <w:rFonts w:ascii="Calibri" w:hAnsi="Calibri" w:cs="Calibri"/>
        </w:rPr>
        <w:t>Some materials do not conduct electricity.</w:t>
      </w:r>
      <w:r w:rsidR="00224BF5">
        <w:rPr>
          <w:rFonts w:ascii="Calibri" w:hAnsi="Calibri" w:cs="Calibri"/>
        </w:rPr>
        <w:t xml:space="preserve">  They are called insulators.</w:t>
      </w:r>
    </w:p>
    <w:p w:rsidR="00A96C0F" w:rsidRPr="00352FA0" w:rsidRDefault="00A96C0F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Circuits are often described as either series or parallel.</w:t>
      </w:r>
    </w:p>
    <w:p w:rsidR="00B318B5" w:rsidRPr="00352FA0" w:rsidRDefault="00B318B5" w:rsidP="008C4B57">
      <w:pPr>
        <w:rPr>
          <w:rFonts w:ascii="Calibri" w:hAnsi="Calibri" w:cs="Calibri"/>
        </w:rPr>
      </w:pPr>
    </w:p>
    <w:p w:rsidR="00352FA0" w:rsidRPr="00352FA0" w:rsidRDefault="002F7303" w:rsidP="008C4B57">
      <w:pPr>
        <w:rPr>
          <w:rFonts w:ascii="Calibri" w:hAnsi="Calibri" w:cs="Calibri"/>
          <w:b/>
        </w:rPr>
      </w:pPr>
      <w:r w:rsidRPr="00352FA0">
        <w:rPr>
          <w:rFonts w:ascii="Calibri" w:hAnsi="Calibri" w:cs="Calibri"/>
          <w:b/>
        </w:rPr>
        <w:t>III. Activities</w:t>
      </w:r>
    </w:p>
    <w:p w:rsidR="002F7303" w:rsidRPr="00352FA0" w:rsidRDefault="00F12756" w:rsidP="008C4B57">
      <w:pPr>
        <w:rPr>
          <w:rFonts w:ascii="Calibri" w:hAnsi="Calibri" w:cs="Calibri"/>
          <w:b/>
        </w:rPr>
      </w:pPr>
      <w:r w:rsidRPr="00352FA0">
        <w:rPr>
          <w:rFonts w:ascii="Calibri" w:hAnsi="Calibri" w:cs="Calibri"/>
          <w:b/>
        </w:rPr>
        <w:t xml:space="preserve"> </w:t>
      </w:r>
    </w:p>
    <w:p w:rsidR="005C1267" w:rsidRPr="00A96C0F" w:rsidRDefault="00B958BB" w:rsidP="005C1267">
      <w:pPr>
        <w:pStyle w:val="ListParagraph"/>
        <w:numPr>
          <w:ilvl w:val="0"/>
          <w:numId w:val="1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Energy Baton</w:t>
      </w:r>
    </w:p>
    <w:p w:rsidR="0083732E" w:rsidRPr="00A96C0F" w:rsidRDefault="0083732E" w:rsidP="008C4B5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96C0F">
        <w:rPr>
          <w:rFonts w:ascii="Calibri" w:hAnsi="Calibri" w:cs="Calibri"/>
          <w:bCs/>
        </w:rPr>
        <w:t>Form</w:t>
      </w:r>
      <w:r w:rsidR="002F7303" w:rsidRPr="00A96C0F">
        <w:rPr>
          <w:rFonts w:ascii="Calibri" w:hAnsi="Calibri" w:cs="Calibri"/>
          <w:bCs/>
        </w:rPr>
        <w:t xml:space="preserve"> a circle and hold the hand </w:t>
      </w:r>
      <w:r w:rsidR="008C4B57" w:rsidRPr="00A96C0F">
        <w:rPr>
          <w:rFonts w:ascii="Calibri" w:hAnsi="Calibri" w:cs="Calibri"/>
          <w:bCs/>
        </w:rPr>
        <w:t xml:space="preserve">or wrist </w:t>
      </w:r>
      <w:r w:rsidR="002F7303" w:rsidRPr="00A96C0F">
        <w:rPr>
          <w:rFonts w:ascii="Calibri" w:hAnsi="Calibri" w:cs="Calibri"/>
          <w:bCs/>
        </w:rPr>
        <w:t xml:space="preserve">of the people beside you. Two people will </w:t>
      </w:r>
      <w:r w:rsidR="00B958BB">
        <w:rPr>
          <w:rFonts w:ascii="Calibri" w:hAnsi="Calibri" w:cs="Calibri"/>
          <w:bCs/>
        </w:rPr>
        <w:t>each hold one end of the Energy Baton.</w:t>
      </w:r>
      <w:r w:rsidR="008C4B57" w:rsidRPr="00A96C0F">
        <w:rPr>
          <w:rFonts w:ascii="Calibri" w:hAnsi="Calibri" w:cs="Calibri"/>
          <w:bCs/>
        </w:rPr>
        <w:t xml:space="preserve"> T</w:t>
      </w:r>
      <w:r w:rsidR="002F7303" w:rsidRPr="00A96C0F">
        <w:rPr>
          <w:rFonts w:ascii="Calibri" w:hAnsi="Calibri" w:cs="Calibri"/>
          <w:bCs/>
        </w:rPr>
        <w:t>he ba</w:t>
      </w:r>
      <w:r w:rsidR="00B958BB">
        <w:rPr>
          <w:rFonts w:ascii="Calibri" w:hAnsi="Calibri" w:cs="Calibri"/>
          <w:bCs/>
        </w:rPr>
        <w:t>ton</w:t>
      </w:r>
      <w:r w:rsidR="002F7303" w:rsidRPr="00A96C0F">
        <w:rPr>
          <w:rFonts w:ascii="Calibri" w:hAnsi="Calibri" w:cs="Calibri"/>
          <w:bCs/>
        </w:rPr>
        <w:t xml:space="preserve"> will light up and make a </w:t>
      </w:r>
      <w:r w:rsidR="008C4B57" w:rsidRPr="00A96C0F">
        <w:rPr>
          <w:rFonts w:ascii="Calibri" w:hAnsi="Calibri" w:cs="Calibri"/>
          <w:bCs/>
        </w:rPr>
        <w:t>sound when everyone is touching.</w:t>
      </w:r>
    </w:p>
    <w:p w:rsidR="0083732E" w:rsidRPr="00A96C0F" w:rsidRDefault="002F7303" w:rsidP="008C4B5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96C0F">
        <w:rPr>
          <w:rFonts w:ascii="Calibri" w:hAnsi="Calibri" w:cs="Calibri"/>
          <w:bCs/>
        </w:rPr>
        <w:t>This</w:t>
      </w:r>
      <w:r w:rsidR="000E5CA3" w:rsidRPr="00A96C0F">
        <w:rPr>
          <w:rFonts w:ascii="Calibri" w:hAnsi="Calibri" w:cs="Calibri"/>
          <w:bCs/>
        </w:rPr>
        <w:t xml:space="preserve"> represents</w:t>
      </w:r>
      <w:r w:rsidRPr="00A96C0F">
        <w:rPr>
          <w:rFonts w:ascii="Calibri" w:hAnsi="Calibri" w:cs="Calibri"/>
          <w:bCs/>
        </w:rPr>
        <w:t xml:space="preserve"> a </w:t>
      </w:r>
      <w:r w:rsidRPr="00A96C0F">
        <w:rPr>
          <w:rFonts w:ascii="Calibri" w:hAnsi="Calibri" w:cs="Calibri"/>
          <w:b/>
          <w:bCs/>
        </w:rPr>
        <w:t>closed circuit</w:t>
      </w:r>
      <w:r w:rsidRPr="00A96C0F">
        <w:rPr>
          <w:rFonts w:ascii="Calibri" w:hAnsi="Calibri" w:cs="Calibri"/>
          <w:bCs/>
        </w:rPr>
        <w:t xml:space="preserve"> - everyone is touching allowing a pathway for the electrons to flow.  </w:t>
      </w:r>
    </w:p>
    <w:p w:rsidR="0083732E" w:rsidRPr="00A96C0F" w:rsidRDefault="0083732E" w:rsidP="000E5CA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96C0F">
        <w:rPr>
          <w:rFonts w:ascii="Calibri" w:hAnsi="Calibri" w:cs="Calibri"/>
          <w:bCs/>
        </w:rPr>
        <w:t xml:space="preserve">Two people </w:t>
      </w:r>
      <w:r w:rsidR="002F7303" w:rsidRPr="00A96C0F">
        <w:rPr>
          <w:rFonts w:ascii="Calibri" w:hAnsi="Calibri" w:cs="Calibri"/>
          <w:bCs/>
        </w:rPr>
        <w:t>release their hands –</w:t>
      </w:r>
      <w:r w:rsidR="000E5CA3" w:rsidRPr="00A96C0F">
        <w:rPr>
          <w:rFonts w:ascii="Calibri" w:hAnsi="Calibri" w:cs="Calibri"/>
          <w:bCs/>
        </w:rPr>
        <w:t xml:space="preserve"> This represents a </w:t>
      </w:r>
      <w:r w:rsidR="000E5CA3" w:rsidRPr="00A96C0F">
        <w:rPr>
          <w:rFonts w:ascii="Calibri" w:hAnsi="Calibri" w:cs="Calibri"/>
          <w:b/>
          <w:bCs/>
        </w:rPr>
        <w:t>switch</w:t>
      </w:r>
      <w:r w:rsidR="000E5CA3" w:rsidRPr="00A96C0F">
        <w:rPr>
          <w:rFonts w:ascii="Calibri" w:hAnsi="Calibri" w:cs="Calibri"/>
          <w:bCs/>
        </w:rPr>
        <w:t>. T</w:t>
      </w:r>
      <w:r w:rsidR="002F7303" w:rsidRPr="00A96C0F">
        <w:rPr>
          <w:rFonts w:ascii="Calibri" w:hAnsi="Calibri" w:cs="Calibri"/>
          <w:bCs/>
        </w:rPr>
        <w:t xml:space="preserve">he </w:t>
      </w:r>
      <w:r w:rsidR="00B958BB">
        <w:rPr>
          <w:rFonts w:ascii="Calibri" w:hAnsi="Calibri" w:cs="Calibri"/>
          <w:bCs/>
        </w:rPr>
        <w:t>baton</w:t>
      </w:r>
      <w:r w:rsidR="002F7303" w:rsidRPr="00A96C0F">
        <w:rPr>
          <w:rFonts w:ascii="Calibri" w:hAnsi="Calibri" w:cs="Calibri"/>
          <w:bCs/>
        </w:rPr>
        <w:t xml:space="preserve"> wi</w:t>
      </w:r>
      <w:r w:rsidRPr="00A96C0F">
        <w:rPr>
          <w:rFonts w:ascii="Calibri" w:hAnsi="Calibri" w:cs="Calibri"/>
          <w:bCs/>
        </w:rPr>
        <w:t>ll not light up or make sounds.</w:t>
      </w:r>
      <w:r w:rsidR="000E5CA3" w:rsidRPr="00A96C0F">
        <w:rPr>
          <w:rFonts w:ascii="Calibri" w:hAnsi="Calibri" w:cs="Calibri"/>
          <w:bCs/>
        </w:rPr>
        <w:t xml:space="preserve"> This is an </w:t>
      </w:r>
      <w:r w:rsidR="000E5CA3" w:rsidRPr="00A96C0F">
        <w:rPr>
          <w:rFonts w:ascii="Calibri" w:hAnsi="Calibri" w:cs="Calibri"/>
          <w:b/>
          <w:bCs/>
        </w:rPr>
        <w:t>open circuit</w:t>
      </w:r>
      <w:r w:rsidR="00B70531">
        <w:rPr>
          <w:rFonts w:ascii="Calibri" w:hAnsi="Calibri" w:cs="Calibri"/>
          <w:b/>
          <w:bCs/>
        </w:rPr>
        <w:t>.</w:t>
      </w:r>
    </w:p>
    <w:p w:rsidR="000E5CA3" w:rsidRPr="00A96C0F" w:rsidRDefault="005C1267" w:rsidP="008C4B5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96C0F">
        <w:rPr>
          <w:rFonts w:ascii="Calibri" w:hAnsi="Calibri" w:cs="Calibri"/>
          <w:bCs/>
        </w:rPr>
        <w:t>Allow different pairs of students to act as the switch by opening and closing the circuit.</w:t>
      </w:r>
      <w:r w:rsidR="00A96C0F">
        <w:rPr>
          <w:rFonts w:ascii="Calibri" w:hAnsi="Calibri" w:cs="Calibri"/>
          <w:bCs/>
        </w:rPr>
        <w:t xml:space="preserve"> Explain that this represents a </w:t>
      </w:r>
      <w:r w:rsidR="00A96C0F" w:rsidRPr="00A96C0F">
        <w:rPr>
          <w:rFonts w:ascii="Calibri" w:hAnsi="Calibri" w:cs="Calibri"/>
          <w:b/>
          <w:bCs/>
        </w:rPr>
        <w:t>series</w:t>
      </w:r>
      <w:r w:rsidR="00A96C0F">
        <w:rPr>
          <w:rFonts w:ascii="Calibri" w:hAnsi="Calibri" w:cs="Calibri"/>
          <w:bCs/>
        </w:rPr>
        <w:t xml:space="preserve"> circuit.</w:t>
      </w:r>
    </w:p>
    <w:p w:rsidR="009B5F3E" w:rsidRDefault="009B5F3E" w:rsidP="009B5F3E">
      <w:pPr>
        <w:pStyle w:val="ListParagraph"/>
        <w:ind w:left="1080"/>
        <w:rPr>
          <w:rFonts w:ascii="Calibri" w:hAnsi="Calibri" w:cs="Calibri"/>
        </w:rPr>
      </w:pPr>
    </w:p>
    <w:p w:rsidR="00B958BB" w:rsidRDefault="00B958BB" w:rsidP="00B958B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B958BB">
        <w:rPr>
          <w:rFonts w:ascii="Calibri" w:hAnsi="Calibri" w:cs="Calibri"/>
          <w:b/>
        </w:rPr>
        <w:t>Conductors of Electricity</w:t>
      </w:r>
    </w:p>
    <w:p w:rsidR="00B958BB" w:rsidRDefault="00B958BB" w:rsidP="00B958B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Electric conductors allow electrons to easily flow.  Electric insulators resist or prevent the flow of electricity</w:t>
      </w:r>
      <w:r w:rsidRPr="00B958BB">
        <w:rPr>
          <w:rFonts w:ascii="Calibri" w:hAnsi="Calibri" w:cs="Calibri"/>
        </w:rPr>
        <w:t>. Test the following eight materials</w:t>
      </w:r>
      <w:r>
        <w:rPr>
          <w:rFonts w:ascii="Calibri" w:hAnsi="Calibri" w:cs="Calibri"/>
        </w:rPr>
        <w:t xml:space="preserve"> (paper, coin, foil, wood, plastic, glass, key, paper clip) by placing each item between two students (use students in the circle that are opposite of the baton).  The material is a conductor of electricity it will complete the circuit and the bulb will light.</w:t>
      </w:r>
    </w:p>
    <w:p w:rsidR="00B958BB" w:rsidRDefault="00B958BB" w:rsidP="00B958BB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lastRenderedPageBreak/>
        <w:tab/>
        <w:t xml:space="preserve">Use the cards to keep track of which materials are electrical conductors and which are electrical </w:t>
      </w:r>
      <w:r>
        <w:rPr>
          <w:rFonts w:ascii="Calibri" w:hAnsi="Calibri" w:cs="Calibri"/>
        </w:rPr>
        <w:tab/>
        <w:t xml:space="preserve">insulators. </w:t>
      </w:r>
      <w:r>
        <w:rPr>
          <w:rFonts w:ascii="Calibri" w:hAnsi="Calibri" w:cs="Calibri"/>
          <w:i/>
        </w:rPr>
        <w:t>Discuss what the conductors of electricity have in common. (They are all metals.)</w:t>
      </w:r>
    </w:p>
    <w:p w:rsidR="00B958BB" w:rsidRPr="00063FEB" w:rsidRDefault="00B958BB" w:rsidP="00B958B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Also, point out that conductors and insulators of electricity and conductors and insulators of heat are </w:t>
      </w:r>
      <w:r>
        <w:rPr>
          <w:rFonts w:ascii="Calibri" w:hAnsi="Calibri" w:cs="Calibri"/>
          <w:i/>
        </w:rPr>
        <w:tab/>
        <w:t xml:space="preserve">different. </w:t>
      </w:r>
    </w:p>
    <w:p w:rsidR="00B958BB" w:rsidRDefault="00B958BB" w:rsidP="00B958BB">
      <w:pPr>
        <w:rPr>
          <w:rFonts w:ascii="Calibri" w:hAnsi="Calibri" w:cs="Calibri"/>
        </w:rPr>
      </w:pPr>
    </w:p>
    <w:p w:rsidR="00B958BB" w:rsidRDefault="00B958BB" w:rsidP="00B958BB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 w:rsidRPr="00F46BE1">
        <w:rPr>
          <w:rFonts w:ascii="Calibri" w:hAnsi="Calibri" w:cs="Calibri"/>
          <w:b/>
          <w:i/>
        </w:rPr>
        <w:t xml:space="preserve">Conductors: </w:t>
      </w:r>
      <w:r>
        <w:rPr>
          <w:rFonts w:ascii="Calibri" w:hAnsi="Calibri" w:cs="Calibri"/>
          <w:i/>
        </w:rPr>
        <w:t>key, coin, foil, paper clip</w:t>
      </w:r>
    </w:p>
    <w:p w:rsidR="00B958BB" w:rsidRPr="00063FEB" w:rsidRDefault="00B958BB" w:rsidP="00B958B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Pr="00F46BE1">
        <w:rPr>
          <w:rFonts w:ascii="Calibri" w:hAnsi="Calibri" w:cs="Calibri"/>
          <w:b/>
          <w:i/>
        </w:rPr>
        <w:t>Insulators:</w:t>
      </w:r>
      <w:r>
        <w:rPr>
          <w:rFonts w:ascii="Calibri" w:hAnsi="Calibri" w:cs="Calibri"/>
          <w:i/>
        </w:rPr>
        <w:t xml:space="preserve"> paper, wood, glass, plastic</w:t>
      </w:r>
    </w:p>
    <w:p w:rsidR="002F7303" w:rsidRPr="00A96C0F" w:rsidRDefault="002F7303" w:rsidP="00296B6F">
      <w:pPr>
        <w:pStyle w:val="ListParagraph"/>
        <w:ind w:left="1080"/>
        <w:rPr>
          <w:rFonts w:ascii="Calibri" w:hAnsi="Calibri" w:cs="Calibri"/>
        </w:rPr>
      </w:pPr>
      <w:r w:rsidRPr="00A96C0F">
        <w:rPr>
          <w:rFonts w:ascii="Calibri" w:hAnsi="Calibri" w:cs="Calibri"/>
          <w:bCs/>
        </w:rPr>
        <w:t xml:space="preserve">  </w:t>
      </w:r>
      <w:r w:rsidR="0083732E" w:rsidRPr="00A96C0F">
        <w:rPr>
          <w:rFonts w:ascii="Calibri" w:hAnsi="Calibri" w:cs="Calibri"/>
          <w:bCs/>
        </w:rPr>
        <w:t xml:space="preserve"> </w:t>
      </w:r>
    </w:p>
    <w:p w:rsidR="00F12756" w:rsidRPr="002F36FC" w:rsidRDefault="002F36FC" w:rsidP="008C4B5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1A69F72" wp14:editId="203FC5E3">
            <wp:simplePos x="0" y="0"/>
            <wp:positionH relativeFrom="column">
              <wp:posOffset>5183505</wp:posOffset>
            </wp:positionH>
            <wp:positionV relativeFrom="paragraph">
              <wp:posOffset>435610</wp:posOffset>
            </wp:positionV>
            <wp:extent cx="1359535" cy="1115060"/>
            <wp:effectExtent l="0" t="0" r="0" b="8890"/>
            <wp:wrapNone/>
            <wp:docPr id="1" name="Picture 1" descr="Description: C:\My Documents\My Pictures\Circuit with switch and 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My Documents\My Pictures\Circuit with switch and 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6F" w:rsidRPr="002F36FC">
        <w:rPr>
          <w:rFonts w:ascii="Calibri" w:hAnsi="Calibri" w:cs="Calibri"/>
          <w:b/>
        </w:rPr>
        <w:t xml:space="preserve">Circuit with </w:t>
      </w:r>
      <w:r w:rsidRPr="002F36FC">
        <w:rPr>
          <w:rFonts w:ascii="Calibri" w:hAnsi="Calibri" w:cs="Calibri"/>
          <w:b/>
        </w:rPr>
        <w:t>Load</w:t>
      </w:r>
      <w:r w:rsidR="00296B6F" w:rsidRPr="002F36FC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A “load” is anything that uses electricity and offers resistance.  In our circuit, this is a lamp.  Using the magnetic leads, connect the battery pack to the lamp</w:t>
      </w:r>
      <w:r w:rsidRPr="002F36FC">
        <w:rPr>
          <w:rFonts w:ascii="Calibri" w:hAnsi="Calibri" w:cs="Calibri"/>
        </w:rPr>
        <w:t>.</w:t>
      </w:r>
      <w:r w:rsidR="00296B6F" w:rsidRPr="002F36FC">
        <w:rPr>
          <w:rFonts w:ascii="Calibri" w:hAnsi="Calibri" w:cs="Calibri"/>
        </w:rPr>
        <w:t xml:space="preserve"> </w:t>
      </w:r>
      <w:r w:rsidR="00296B6F" w:rsidRPr="002F36FC">
        <w:rPr>
          <w:rFonts w:ascii="Calibri" w:hAnsi="Calibri" w:cs="Calibri"/>
          <w:i/>
        </w:rPr>
        <w:t xml:space="preserve">Do not allow the </w:t>
      </w:r>
      <w:r>
        <w:rPr>
          <w:rFonts w:ascii="Calibri" w:hAnsi="Calibri" w:cs="Calibri"/>
          <w:i/>
        </w:rPr>
        <w:t xml:space="preserve">lamp to remain on </w:t>
      </w:r>
      <w:r w:rsidR="00296B6F" w:rsidRPr="002F36FC">
        <w:rPr>
          <w:rFonts w:ascii="Calibri" w:hAnsi="Calibri" w:cs="Calibri"/>
          <w:i/>
        </w:rPr>
        <w:t>for more than a few seconds to avoid draining the battery.</w:t>
      </w:r>
      <w:r w:rsidR="00296B6F" w:rsidRPr="002F36FC">
        <w:rPr>
          <w:rFonts w:ascii="Calibri" w:hAnsi="Calibri" w:cs="Calibri"/>
        </w:rPr>
        <w:t xml:space="preserve"> </w:t>
      </w:r>
    </w:p>
    <w:p w:rsidR="00296B6F" w:rsidRDefault="00296B6F" w:rsidP="008C4B57">
      <w:pPr>
        <w:rPr>
          <w:rFonts w:ascii="Calibri" w:hAnsi="Calibri" w:cs="Calibri"/>
        </w:rPr>
      </w:pPr>
    </w:p>
    <w:p w:rsidR="002F36FC" w:rsidRDefault="00296B6F" w:rsidP="008C4B5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F36FC">
        <w:rPr>
          <w:rFonts w:ascii="Calibri" w:hAnsi="Calibri" w:cs="Calibri"/>
          <w:b/>
        </w:rPr>
        <w:t>Circuit with Load</w:t>
      </w:r>
      <w:r w:rsidR="002F36FC" w:rsidRPr="002F36FC">
        <w:rPr>
          <w:rFonts w:ascii="Calibri" w:hAnsi="Calibri" w:cs="Calibri"/>
          <w:b/>
        </w:rPr>
        <w:t xml:space="preserve"> and Switch</w:t>
      </w:r>
      <w:r w:rsidRPr="002F36FC">
        <w:rPr>
          <w:rFonts w:ascii="Calibri" w:hAnsi="Calibri" w:cs="Calibri"/>
        </w:rPr>
        <w:t xml:space="preserve"> – </w:t>
      </w:r>
      <w:r w:rsidR="002F36FC" w:rsidRPr="002F36FC">
        <w:rPr>
          <w:rFonts w:ascii="Calibri" w:hAnsi="Calibri" w:cs="Calibri"/>
        </w:rPr>
        <w:t>Using your circuit above, now add a switch</w:t>
      </w:r>
      <w:r w:rsidRPr="002F36FC">
        <w:rPr>
          <w:rFonts w:ascii="Calibri" w:hAnsi="Calibri" w:cs="Calibri"/>
        </w:rPr>
        <w:t xml:space="preserve">. </w:t>
      </w:r>
    </w:p>
    <w:p w:rsidR="00FD621B" w:rsidRPr="002F36FC" w:rsidRDefault="002F36FC" w:rsidP="002F36FC">
      <w:pPr>
        <w:ind w:left="360" w:firstLine="360"/>
        <w:rPr>
          <w:rFonts w:ascii="Calibri" w:hAnsi="Calibri" w:cs="Calibri"/>
        </w:rPr>
      </w:pPr>
      <w:r w:rsidRPr="002F36FC">
        <w:rPr>
          <w:rFonts w:ascii="Calibri" w:hAnsi="Calibri" w:cs="Calibri"/>
        </w:rPr>
        <w:t xml:space="preserve">By pushing the switch down, you are closing the circuit.  </w:t>
      </w:r>
    </w:p>
    <w:p w:rsidR="00F12756" w:rsidRPr="00352FA0" w:rsidRDefault="00F12756" w:rsidP="008C4B57">
      <w:pPr>
        <w:ind w:left="7200" w:firstLine="720"/>
        <w:rPr>
          <w:rFonts w:ascii="Calibri" w:hAnsi="Calibri" w:cs="Calibri"/>
        </w:rPr>
      </w:pPr>
    </w:p>
    <w:p w:rsidR="0053790C" w:rsidRDefault="0053790C" w:rsidP="008C4B57">
      <w:pPr>
        <w:rPr>
          <w:rFonts w:ascii="Calibri" w:hAnsi="Calibri" w:cs="Calibri"/>
          <w:b/>
        </w:rPr>
      </w:pPr>
    </w:p>
    <w:p w:rsidR="002F36FC" w:rsidRPr="002F36FC" w:rsidRDefault="002F36FC" w:rsidP="002F36FC">
      <w:pPr>
        <w:ind w:left="360"/>
        <w:rPr>
          <w:rFonts w:ascii="Calibri" w:hAnsi="Calibri" w:cs="Calibri"/>
        </w:rPr>
      </w:pPr>
    </w:p>
    <w:p w:rsidR="00FD621B" w:rsidRPr="00B70531" w:rsidRDefault="0067751F" w:rsidP="008C4B5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4655" behindDoc="0" locked="0" layoutInCell="1" allowOverlap="1" wp14:anchorId="69D7E294" wp14:editId="1A1C407A">
            <wp:simplePos x="0" y="0"/>
            <wp:positionH relativeFrom="column">
              <wp:posOffset>5848350</wp:posOffset>
            </wp:positionH>
            <wp:positionV relativeFrom="paragraph">
              <wp:posOffset>13970</wp:posOffset>
            </wp:positionV>
            <wp:extent cx="1009650" cy="866140"/>
            <wp:effectExtent l="0" t="0" r="0" b="0"/>
            <wp:wrapSquare wrapText="bothSides"/>
            <wp:docPr id="11" name="irc_mi" descr="About-Parallel-and-Series-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bout-Parallel-and-Series-Circui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16888" r="49522" b="2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6FC" w:rsidRPr="002F36FC">
        <w:rPr>
          <w:rFonts w:ascii="Calibri" w:hAnsi="Calibri" w:cs="Calibri"/>
          <w:b/>
        </w:rPr>
        <w:t>Series Circuit</w:t>
      </w:r>
      <w:r w:rsidR="0053790C" w:rsidRPr="002F36FC">
        <w:rPr>
          <w:rFonts w:ascii="Calibri" w:hAnsi="Calibri" w:cs="Calibri"/>
        </w:rPr>
        <w:t xml:space="preserve"> – Add another </w:t>
      </w:r>
      <w:r w:rsidR="002F36FC" w:rsidRPr="002F36FC">
        <w:rPr>
          <w:rFonts w:ascii="Calibri" w:hAnsi="Calibri" w:cs="Calibri"/>
        </w:rPr>
        <w:t>lamp</w:t>
      </w:r>
      <w:r w:rsidR="0053790C" w:rsidRPr="002F36FC">
        <w:rPr>
          <w:rFonts w:ascii="Calibri" w:hAnsi="Calibri" w:cs="Calibri"/>
        </w:rPr>
        <w:t xml:space="preserve"> to the circuit</w:t>
      </w:r>
      <w:r w:rsidR="00B70531">
        <w:rPr>
          <w:rFonts w:ascii="Calibri" w:hAnsi="Calibri" w:cs="Calibri"/>
        </w:rPr>
        <w:t xml:space="preserve"> (see diagram at left)</w:t>
      </w:r>
      <w:r w:rsidR="0053790C" w:rsidRPr="002F36FC">
        <w:rPr>
          <w:rFonts w:ascii="Calibri" w:hAnsi="Calibri" w:cs="Calibri"/>
        </w:rPr>
        <w:t xml:space="preserve">. Close the switch to complete the circuit. </w:t>
      </w:r>
      <w:r w:rsidR="0053790C" w:rsidRPr="002F36FC">
        <w:rPr>
          <w:rFonts w:ascii="Calibri" w:hAnsi="Calibri" w:cs="Calibri"/>
          <w:i/>
        </w:rPr>
        <w:t>Do you notice a</w:t>
      </w:r>
      <w:r w:rsidR="002F36FC">
        <w:rPr>
          <w:rFonts w:ascii="Calibri" w:hAnsi="Calibri" w:cs="Calibri"/>
          <w:i/>
        </w:rPr>
        <w:t xml:space="preserve">nything different? The bulbs </w:t>
      </w:r>
      <w:r w:rsidR="00B70531">
        <w:rPr>
          <w:rFonts w:ascii="Calibri" w:hAnsi="Calibri" w:cs="Calibri"/>
          <w:i/>
        </w:rPr>
        <w:t>will glow more dimly</w:t>
      </w:r>
      <w:r w:rsidR="0053790C" w:rsidRPr="002F36FC">
        <w:rPr>
          <w:rFonts w:ascii="Calibri" w:hAnsi="Calibri" w:cs="Calibri"/>
          <w:i/>
        </w:rPr>
        <w:t>.</w:t>
      </w:r>
      <w:r w:rsidR="00FD621B" w:rsidRPr="002F36FC">
        <w:rPr>
          <w:rFonts w:ascii="Calibri" w:hAnsi="Calibri" w:cs="Calibri"/>
          <w:b/>
        </w:rPr>
        <w:t xml:space="preserve"> </w:t>
      </w:r>
      <w:r w:rsidR="002F36FC" w:rsidRPr="002F36FC">
        <w:rPr>
          <w:rFonts w:ascii="Calibri" w:hAnsi="Calibri" w:cs="Calibri"/>
        </w:rPr>
        <w:t>What happens if</w:t>
      </w:r>
      <w:r w:rsidR="002F36FC">
        <w:rPr>
          <w:rFonts w:ascii="Calibri" w:hAnsi="Calibri" w:cs="Calibri"/>
        </w:rPr>
        <w:t xml:space="preserve"> you unscrew one of the bulbs?  </w:t>
      </w:r>
      <w:r w:rsidR="002F36FC">
        <w:rPr>
          <w:rFonts w:ascii="Calibri" w:hAnsi="Calibri" w:cs="Calibri"/>
          <w:i/>
        </w:rPr>
        <w:t>The other bulb will go out.  By unscrewing the bulb, you have opened the circuit and electrons cannot flow to the second bulb.</w:t>
      </w:r>
      <w:r w:rsidRPr="0067751F">
        <w:rPr>
          <w:rFonts w:ascii="Times New Roman" w:hAnsi="Times New Roman"/>
          <w:noProof/>
          <w:szCs w:val="24"/>
        </w:rPr>
        <w:t xml:space="preserve"> </w:t>
      </w:r>
    </w:p>
    <w:p w:rsidR="00B70531" w:rsidRPr="00B70531" w:rsidRDefault="00B70531" w:rsidP="00B70531">
      <w:pPr>
        <w:ind w:left="360"/>
        <w:rPr>
          <w:rFonts w:ascii="Calibri" w:hAnsi="Calibri" w:cs="Calibri"/>
        </w:rPr>
      </w:pPr>
    </w:p>
    <w:p w:rsidR="0067751F" w:rsidRPr="0067751F" w:rsidRDefault="0067751F" w:rsidP="0067751F">
      <w:pPr>
        <w:ind w:left="360"/>
        <w:rPr>
          <w:rFonts w:ascii="Calibri" w:hAnsi="Calibri" w:cs="Calibri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4B1630D2" wp14:editId="2D5BC2F4">
            <wp:simplePos x="0" y="0"/>
            <wp:positionH relativeFrom="column">
              <wp:posOffset>-19050</wp:posOffset>
            </wp:positionH>
            <wp:positionV relativeFrom="paragraph">
              <wp:posOffset>93345</wp:posOffset>
            </wp:positionV>
            <wp:extent cx="674370" cy="1131570"/>
            <wp:effectExtent l="0" t="0" r="0" b="0"/>
            <wp:wrapSquare wrapText="bothSides"/>
            <wp:docPr id="12" name="irc_mi" descr="About-Parallel-and-Series-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bout-Parallel-and-Series-Circu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4" t="2583" r="6976" b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1F" w:rsidRPr="00983EF9" w:rsidRDefault="0067751F" w:rsidP="00B70531">
      <w:pPr>
        <w:pStyle w:val="ListParagraph"/>
        <w:numPr>
          <w:ilvl w:val="0"/>
          <w:numId w:val="11"/>
        </w:numPr>
        <w:rPr>
          <w:rFonts w:asciiTheme="minorHAnsi" w:hAnsiTheme="minorHAnsi" w:cs="Calibri"/>
        </w:rPr>
      </w:pPr>
      <w:r w:rsidRPr="00B70531">
        <w:rPr>
          <w:rFonts w:asciiTheme="minorHAnsi" w:hAnsiTheme="minorHAnsi"/>
          <w:b/>
          <w:noProof/>
          <w:szCs w:val="24"/>
        </w:rPr>
        <w:t>Parallel Circuit-</w:t>
      </w:r>
      <w:r>
        <w:rPr>
          <w:rFonts w:asciiTheme="minorHAnsi" w:hAnsiTheme="minorHAnsi"/>
          <w:noProof/>
          <w:szCs w:val="24"/>
        </w:rPr>
        <w:t xml:space="preserve">Now build a parallel circuit.  (see diagram at right.)  What do you notice about the intensity of the light bulbs when you </w:t>
      </w:r>
      <w:r w:rsidR="00B70531">
        <w:rPr>
          <w:rFonts w:asciiTheme="minorHAnsi" w:hAnsiTheme="minorHAnsi"/>
          <w:noProof/>
          <w:szCs w:val="24"/>
        </w:rPr>
        <w:t>complete the circuit</w:t>
      </w:r>
      <w:r>
        <w:rPr>
          <w:rFonts w:asciiTheme="minorHAnsi" w:hAnsiTheme="minorHAnsi"/>
          <w:noProof/>
          <w:szCs w:val="24"/>
        </w:rPr>
        <w:t xml:space="preserve">? </w:t>
      </w:r>
      <w:r>
        <w:rPr>
          <w:rFonts w:asciiTheme="minorHAnsi" w:hAnsiTheme="minorHAnsi"/>
          <w:i/>
          <w:noProof/>
          <w:szCs w:val="24"/>
        </w:rPr>
        <w:t>The</w:t>
      </w:r>
      <w:r w:rsidR="00B70531">
        <w:rPr>
          <w:rFonts w:asciiTheme="minorHAnsi" w:hAnsiTheme="minorHAnsi"/>
          <w:i/>
          <w:noProof/>
          <w:szCs w:val="24"/>
        </w:rPr>
        <w:t>y</w:t>
      </w:r>
      <w:r>
        <w:rPr>
          <w:rFonts w:asciiTheme="minorHAnsi" w:hAnsiTheme="minorHAnsi"/>
          <w:i/>
          <w:noProof/>
          <w:szCs w:val="24"/>
        </w:rPr>
        <w:t xml:space="preserve"> should both be bright.  </w:t>
      </w:r>
      <w:r>
        <w:rPr>
          <w:rFonts w:asciiTheme="minorHAnsi" w:hAnsiTheme="minorHAnsi"/>
          <w:noProof/>
          <w:szCs w:val="24"/>
        </w:rPr>
        <w:t xml:space="preserve">Now what happens when you unscrew one of the bulbs.  </w:t>
      </w:r>
      <w:r>
        <w:rPr>
          <w:rFonts w:asciiTheme="minorHAnsi" w:hAnsiTheme="minorHAnsi"/>
          <w:i/>
          <w:noProof/>
          <w:szCs w:val="24"/>
        </w:rPr>
        <w:t>The other light stays on.</w:t>
      </w:r>
      <w:r w:rsidR="00B70531">
        <w:rPr>
          <w:rFonts w:asciiTheme="minorHAnsi" w:hAnsiTheme="minorHAnsi"/>
          <w:i/>
          <w:noProof/>
          <w:szCs w:val="24"/>
        </w:rPr>
        <w:t xml:space="preserve">  </w:t>
      </w:r>
      <w:r w:rsidR="00B70531">
        <w:rPr>
          <w:rFonts w:asciiTheme="minorHAnsi" w:hAnsiTheme="minorHAnsi"/>
          <w:noProof/>
          <w:szCs w:val="24"/>
        </w:rPr>
        <w:t xml:space="preserve">Think about the lights in your house.  Do you think they are wired in series or parallel?  Why?  </w:t>
      </w:r>
      <w:r w:rsidR="00B70531">
        <w:rPr>
          <w:rFonts w:asciiTheme="minorHAnsi" w:hAnsiTheme="minorHAnsi"/>
          <w:i/>
          <w:noProof/>
          <w:szCs w:val="24"/>
        </w:rPr>
        <w:t>Parallel-otherwise, so if you turn off one light, they won’t all go out.</w:t>
      </w:r>
    </w:p>
    <w:p w:rsidR="00983EF9" w:rsidRDefault="00983EF9" w:rsidP="00983EF9">
      <w:pPr>
        <w:rPr>
          <w:rFonts w:asciiTheme="minorHAnsi" w:hAnsiTheme="minorHAnsi" w:cs="Calibri"/>
        </w:rPr>
      </w:pPr>
    </w:p>
    <w:p w:rsidR="00983EF9" w:rsidRPr="00983EF9" w:rsidRDefault="00983EF9" w:rsidP="00983EF9">
      <w:pPr>
        <w:rPr>
          <w:rFonts w:asciiTheme="minorHAnsi" w:hAnsiTheme="minorHAnsi" w:cs="Calibri"/>
        </w:rPr>
      </w:pPr>
    </w:p>
    <w:p w:rsidR="00983EF9" w:rsidRPr="0067751F" w:rsidRDefault="00983EF9" w:rsidP="00B70531">
      <w:pPr>
        <w:pStyle w:val="ListParagraph"/>
        <w:numPr>
          <w:ilvl w:val="0"/>
          <w:numId w:val="11"/>
        </w:numPr>
        <w:rPr>
          <w:rFonts w:asciiTheme="minorHAnsi" w:hAnsiTheme="minorHAnsi" w:cs="Calibri"/>
        </w:rPr>
      </w:pPr>
      <w:r>
        <w:rPr>
          <w:rFonts w:asciiTheme="minorHAnsi" w:hAnsiTheme="minorHAnsi"/>
          <w:b/>
          <w:noProof/>
          <w:szCs w:val="24"/>
        </w:rPr>
        <w:t>Series &amp; Parallel Circuits with the Energy Baton</w:t>
      </w:r>
      <w:r>
        <w:rPr>
          <w:rFonts w:asciiTheme="minorHAnsi" w:hAnsiTheme="minorHAnsi"/>
          <w:noProof/>
          <w:szCs w:val="24"/>
        </w:rPr>
        <w:t>-If time allows, use two Energy Batons and your group to create a series and parallel circuit.  Start with series.  (Remember the batons have a +/- ends, so if it isn’t working flip one of the batons around.)</w:t>
      </w:r>
    </w:p>
    <w:p w:rsidR="0053790C" w:rsidRDefault="0053790C" w:rsidP="008C4B57">
      <w:pPr>
        <w:rPr>
          <w:rFonts w:ascii="Calibri" w:hAnsi="Calibri" w:cs="Calibri"/>
          <w:b/>
        </w:rPr>
      </w:pPr>
    </w:p>
    <w:p w:rsidR="00B70531" w:rsidRDefault="00B70531" w:rsidP="008C4B57">
      <w:pPr>
        <w:rPr>
          <w:rFonts w:ascii="Calibri" w:hAnsi="Calibri" w:cs="Calibri"/>
          <w:b/>
        </w:rPr>
      </w:pPr>
    </w:p>
    <w:p w:rsidR="00675A19" w:rsidRPr="00F46BE1" w:rsidRDefault="00A51743" w:rsidP="008C4B57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61169D" wp14:editId="46AD58A8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114300" cy="113665"/>
                <wp:effectExtent l="0" t="0" r="1905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41" w:rsidRDefault="001A1041" w:rsidP="00F1275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13.5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" strokecolor="white">
                <v:textbox>
                  <w:txbxContent>
                    <w:p w:rsidR="001A1041" w:rsidRDefault="001A1041" w:rsidP="00F1275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EF3C9" wp14:editId="3B4B15D3">
                <wp:simplePos x="0" y="0"/>
                <wp:positionH relativeFrom="column">
                  <wp:posOffset>1981200</wp:posOffset>
                </wp:positionH>
                <wp:positionV relativeFrom="paragraph">
                  <wp:posOffset>110490</wp:posOffset>
                </wp:positionV>
                <wp:extent cx="45085" cy="95250"/>
                <wp:effectExtent l="0" t="0" r="120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41" w:rsidRDefault="001A1041" w:rsidP="00F12756">
                            <w:pPr>
                              <w:spacing w:line="360" w:lineRule="auto"/>
                            </w:pPr>
                            <w:r w:rsidRPr="00352FA0">
                              <w:rPr>
                                <w:rFonts w:ascii="Calibri" w:hAnsi="Calibri" w:cs="Calibri"/>
                              </w:rPr>
                              <w:t>Attach one wire from the battery clip to the light bulb stand.  Attach the wire from the switch to the light bulb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6pt;margin-top:8.7pt;width:3.5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" strokecolor="white">
                <v:textbox>
                  <w:txbxContent>
                    <w:p w:rsidR="001A1041" w:rsidRDefault="001A1041" w:rsidP="00F12756">
                      <w:pPr>
                        <w:spacing w:line="360" w:lineRule="auto"/>
                      </w:pPr>
                      <w:r w:rsidRPr="00352FA0">
                        <w:rPr>
                          <w:rFonts w:ascii="Calibri" w:hAnsi="Calibri" w:cs="Calibri"/>
                        </w:rPr>
                        <w:t>Attach one wire from the battery clip to the light bulb stand.  Attach the wire from the switch to the light bulb stand.</w:t>
                      </w:r>
                    </w:p>
                  </w:txbxContent>
                </v:textbox>
              </v:shape>
            </w:pict>
          </mc:Fallback>
        </mc:AlternateContent>
      </w:r>
      <w:r w:rsidR="00675A19" w:rsidRPr="00352FA0">
        <w:rPr>
          <w:rFonts w:ascii="Calibri" w:hAnsi="Calibri" w:cs="Calibri"/>
          <w:b/>
        </w:rPr>
        <w:t>IV. Closing</w:t>
      </w:r>
    </w:p>
    <w:p w:rsidR="00675A19" w:rsidRPr="00352FA0" w:rsidRDefault="00675A19" w:rsidP="008C4B57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352FA0">
        <w:rPr>
          <w:rFonts w:ascii="Calibri" w:hAnsi="Calibri" w:cs="Calibri"/>
        </w:rPr>
        <w:t>Fill in booklet or worksheet</w:t>
      </w:r>
    </w:p>
    <w:p w:rsidR="00675A19" w:rsidRPr="00352FA0" w:rsidRDefault="00675A19" w:rsidP="008C4B57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352FA0">
        <w:rPr>
          <w:rFonts w:ascii="Calibri" w:hAnsi="Calibri" w:cs="Calibri"/>
        </w:rPr>
        <w:t xml:space="preserve">Farewells </w:t>
      </w:r>
    </w:p>
    <w:p w:rsidR="00675A19" w:rsidRPr="00352FA0" w:rsidRDefault="00675A19" w:rsidP="008C4B57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352FA0">
        <w:rPr>
          <w:rFonts w:ascii="Calibri" w:hAnsi="Calibri" w:cs="Calibri"/>
        </w:rPr>
        <w:t>Straighten up and re-set station</w:t>
      </w:r>
    </w:p>
    <w:p w:rsidR="00675A19" w:rsidRPr="00352FA0" w:rsidRDefault="00675A19" w:rsidP="008C4B57">
      <w:pPr>
        <w:rPr>
          <w:rFonts w:ascii="Calibri" w:hAnsi="Calibri" w:cs="Calibri"/>
        </w:rPr>
      </w:pPr>
    </w:p>
    <w:p w:rsidR="005C1267" w:rsidRPr="00352FA0" w:rsidRDefault="005C1267" w:rsidP="008C4B57">
      <w:pPr>
        <w:rPr>
          <w:rFonts w:ascii="Calibri" w:hAnsi="Calibri" w:cs="Calibri"/>
        </w:rPr>
      </w:pPr>
    </w:p>
    <w:p w:rsidR="00675A19" w:rsidRPr="00352FA0" w:rsidRDefault="00675A19" w:rsidP="008C4B57">
      <w:pPr>
        <w:rPr>
          <w:rFonts w:ascii="Calibri" w:hAnsi="Calibri" w:cs="Calibri"/>
          <w:b/>
        </w:rPr>
      </w:pPr>
      <w:r w:rsidRPr="00352FA0">
        <w:rPr>
          <w:rFonts w:ascii="Calibri" w:hAnsi="Calibri" w:cs="Calibri"/>
          <w:b/>
        </w:rPr>
        <w:t>Question(s) in student booklet:</w:t>
      </w:r>
    </w:p>
    <w:p w:rsidR="005C1267" w:rsidRPr="00352FA0" w:rsidRDefault="005C1267" w:rsidP="008C4B57">
      <w:pPr>
        <w:rPr>
          <w:rFonts w:ascii="Calibri" w:hAnsi="Calibri" w:cs="Calibri"/>
          <w:b/>
        </w:rPr>
      </w:pPr>
    </w:p>
    <w:p w:rsidR="00675A19" w:rsidRPr="00352FA0" w:rsidRDefault="00675A19" w:rsidP="008C4B57">
      <w:pPr>
        <w:rPr>
          <w:rFonts w:ascii="Calibri" w:hAnsi="Calibri" w:cs="Calibri"/>
        </w:rPr>
      </w:pPr>
      <w:r w:rsidRPr="00352FA0">
        <w:rPr>
          <w:rFonts w:ascii="Calibri" w:hAnsi="Calibri" w:cs="Calibri"/>
        </w:rPr>
        <w:tab/>
        <w:t xml:space="preserve">The flow of electrons is </w:t>
      </w:r>
      <w:r w:rsidR="00F46BE1">
        <w:rPr>
          <w:rFonts w:ascii="Calibri" w:hAnsi="Calibri" w:cs="Calibri"/>
        </w:rPr>
        <w:t xml:space="preserve">called </w:t>
      </w:r>
      <w:r w:rsidRPr="00352FA0">
        <w:rPr>
          <w:rFonts w:ascii="Calibri" w:hAnsi="Calibri" w:cs="Calibri"/>
        </w:rPr>
        <w:t>____</w:t>
      </w:r>
      <w:r w:rsidRPr="00352FA0">
        <w:rPr>
          <w:rFonts w:ascii="Calibri" w:hAnsi="Calibri" w:cs="Calibri"/>
          <w:b/>
          <w:u w:val="single"/>
        </w:rPr>
        <w:t>ELECTRICITY</w:t>
      </w:r>
      <w:r w:rsidR="00F46BE1">
        <w:rPr>
          <w:rFonts w:ascii="Calibri" w:hAnsi="Calibri" w:cs="Calibri"/>
        </w:rPr>
        <w:t>____</w:t>
      </w:r>
      <w:proofErr w:type="gramStart"/>
      <w:r w:rsidR="00F46BE1">
        <w:rPr>
          <w:rFonts w:ascii="Calibri" w:hAnsi="Calibri" w:cs="Calibri"/>
        </w:rPr>
        <w:t>_ .</w:t>
      </w:r>
      <w:proofErr w:type="gramEnd"/>
    </w:p>
    <w:p w:rsidR="005C1267" w:rsidRPr="00352FA0" w:rsidRDefault="005C1267" w:rsidP="008C4B57">
      <w:pPr>
        <w:rPr>
          <w:rFonts w:ascii="Calibri" w:hAnsi="Calibri" w:cs="Calibri"/>
        </w:rPr>
      </w:pPr>
    </w:p>
    <w:p w:rsidR="007C2DF8" w:rsidRPr="00352FA0" w:rsidRDefault="00675A19" w:rsidP="008C4B57">
      <w:pPr>
        <w:rPr>
          <w:rFonts w:ascii="Calibri" w:hAnsi="Calibri" w:cs="Calibri"/>
        </w:rPr>
      </w:pPr>
      <w:r w:rsidRPr="00352FA0">
        <w:rPr>
          <w:rFonts w:ascii="Calibri" w:hAnsi="Calibri" w:cs="Calibri"/>
        </w:rPr>
        <w:tab/>
        <w:t>Electrons flow through a wire making a complete path, called a ___</w:t>
      </w:r>
      <w:r w:rsidRPr="00352FA0">
        <w:rPr>
          <w:rFonts w:ascii="Calibri" w:hAnsi="Calibri" w:cs="Calibri"/>
          <w:b/>
          <w:u w:val="single"/>
        </w:rPr>
        <w:t>CIRCUIT</w:t>
      </w:r>
      <w:bookmarkStart w:id="0" w:name="_GoBack"/>
      <w:bookmarkEnd w:id="0"/>
      <w:r w:rsidRPr="00352FA0">
        <w:rPr>
          <w:rFonts w:ascii="Calibri" w:hAnsi="Calibri" w:cs="Calibri"/>
        </w:rPr>
        <w:t>________.</w:t>
      </w:r>
    </w:p>
    <w:sectPr w:rsidR="007C2DF8" w:rsidRPr="00352FA0" w:rsidSect="00352FA0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04" w:rsidRDefault="00406D04" w:rsidP="00352FA0">
      <w:r>
        <w:separator/>
      </w:r>
    </w:p>
  </w:endnote>
  <w:endnote w:type="continuationSeparator" w:id="0">
    <w:p w:rsidR="00406D04" w:rsidRDefault="00406D04" w:rsidP="003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1" w:rsidRDefault="00836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3AA">
      <w:rPr>
        <w:noProof/>
      </w:rPr>
      <w:t>1</w:t>
    </w:r>
    <w:r>
      <w:rPr>
        <w:noProof/>
      </w:rPr>
      <w:fldChar w:fldCharType="end"/>
    </w:r>
  </w:p>
  <w:p w:rsidR="00836591" w:rsidRPr="00352FA0" w:rsidRDefault="00A51743" w:rsidP="00836591">
    <w:pPr>
      <w:pStyle w:val="Footer"/>
      <w:ind w:right="360"/>
      <w:jc w:val="center"/>
      <w:rPr>
        <w:color w:val="D9D9D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-8890</wp:posOffset>
          </wp:positionV>
          <wp:extent cx="733425" cy="400050"/>
          <wp:effectExtent l="0" t="0" r="9525" b="0"/>
          <wp:wrapNone/>
          <wp:docPr id="3" name="Picture 7" descr="Description: New O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New O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91" w:rsidRPr="00267C48">
      <w:rPr>
        <w:color w:val="D9D9D9"/>
      </w:rPr>
      <w:t xml:space="preserve">  </w:t>
    </w:r>
    <w:r w:rsidR="00836591" w:rsidRPr="00267C48">
      <w:rPr>
        <w:color w:val="D9D9D9"/>
      </w:rPr>
      <w:tab/>
      <w:t xml:space="preserve">                                                       </w:t>
    </w:r>
    <w:r w:rsidR="00836591" w:rsidRPr="00267C48">
      <w:rPr>
        <w:rFonts w:ascii="Calibri" w:hAnsi="Calibri" w:cs="Calibri"/>
        <w:i/>
        <w:color w:val="A6A6A6"/>
      </w:rPr>
      <w:t>Developed by the Ohio Energy Project</w:t>
    </w:r>
  </w:p>
  <w:p w:rsidR="00352FA0" w:rsidRDefault="0035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04" w:rsidRDefault="00406D04" w:rsidP="00352FA0">
      <w:r>
        <w:separator/>
      </w:r>
    </w:p>
  </w:footnote>
  <w:footnote w:type="continuationSeparator" w:id="0">
    <w:p w:rsidR="00406D04" w:rsidRDefault="00406D04" w:rsidP="0035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984"/>
    <w:multiLevelType w:val="hybridMultilevel"/>
    <w:tmpl w:val="8CB0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3770B"/>
    <w:multiLevelType w:val="hybridMultilevel"/>
    <w:tmpl w:val="7324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77E07"/>
    <w:multiLevelType w:val="hybridMultilevel"/>
    <w:tmpl w:val="5EBE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D6BF3"/>
    <w:multiLevelType w:val="hybridMultilevel"/>
    <w:tmpl w:val="D2767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6FBE"/>
    <w:multiLevelType w:val="hybridMultilevel"/>
    <w:tmpl w:val="06BCBA84"/>
    <w:lvl w:ilvl="0" w:tplc="442E1E4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0FF7"/>
    <w:multiLevelType w:val="hybridMultilevel"/>
    <w:tmpl w:val="6932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00C4A"/>
    <w:multiLevelType w:val="hybridMultilevel"/>
    <w:tmpl w:val="0E9CCCCA"/>
    <w:lvl w:ilvl="0" w:tplc="B638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4BED"/>
    <w:multiLevelType w:val="hybridMultilevel"/>
    <w:tmpl w:val="E5FED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33AB"/>
    <w:multiLevelType w:val="hybridMultilevel"/>
    <w:tmpl w:val="53DE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E4DD6"/>
    <w:multiLevelType w:val="hybridMultilevel"/>
    <w:tmpl w:val="8AE4C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223374"/>
    <w:multiLevelType w:val="hybridMultilevel"/>
    <w:tmpl w:val="DE8AE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784B"/>
    <w:multiLevelType w:val="hybridMultilevel"/>
    <w:tmpl w:val="B4885476"/>
    <w:lvl w:ilvl="0" w:tplc="6E226CA6">
      <w:start w:val="1"/>
      <w:numFmt w:val="upperLetter"/>
      <w:lvlText w:val="%1."/>
      <w:lvlJc w:val="left"/>
      <w:pPr>
        <w:ind w:left="7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6"/>
    <w:rsid w:val="00063FEB"/>
    <w:rsid w:val="0007167F"/>
    <w:rsid w:val="000B049C"/>
    <w:rsid w:val="000E5CA3"/>
    <w:rsid w:val="001A1041"/>
    <w:rsid w:val="001F050C"/>
    <w:rsid w:val="00224BF5"/>
    <w:rsid w:val="00296B6F"/>
    <w:rsid w:val="002F36FC"/>
    <w:rsid w:val="002F7303"/>
    <w:rsid w:val="00352FA0"/>
    <w:rsid w:val="00406D04"/>
    <w:rsid w:val="0044482A"/>
    <w:rsid w:val="00497E8B"/>
    <w:rsid w:val="0053790C"/>
    <w:rsid w:val="00590D95"/>
    <w:rsid w:val="005C1267"/>
    <w:rsid w:val="00675A19"/>
    <w:rsid w:val="0067751F"/>
    <w:rsid w:val="006823AA"/>
    <w:rsid w:val="007C2DF8"/>
    <w:rsid w:val="007D1441"/>
    <w:rsid w:val="007E67E6"/>
    <w:rsid w:val="00836591"/>
    <w:rsid w:val="0083732E"/>
    <w:rsid w:val="008C4B57"/>
    <w:rsid w:val="008E43D0"/>
    <w:rsid w:val="00983EF9"/>
    <w:rsid w:val="009B5F3E"/>
    <w:rsid w:val="009D0AC5"/>
    <w:rsid w:val="009F20ED"/>
    <w:rsid w:val="00A51743"/>
    <w:rsid w:val="00A96C0F"/>
    <w:rsid w:val="00AB0904"/>
    <w:rsid w:val="00B318B5"/>
    <w:rsid w:val="00B70531"/>
    <w:rsid w:val="00B748E9"/>
    <w:rsid w:val="00B958BB"/>
    <w:rsid w:val="00BA69D8"/>
    <w:rsid w:val="00D21959"/>
    <w:rsid w:val="00F12756"/>
    <w:rsid w:val="00F46BE1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56"/>
    <w:rPr>
      <w:rFonts w:ascii="Californian FB" w:eastAsia="Times New Roman" w:hAnsi="Californian FB"/>
      <w:sz w:val="24"/>
    </w:rPr>
  </w:style>
  <w:style w:type="paragraph" w:styleId="Heading1">
    <w:name w:val="heading 1"/>
    <w:basedOn w:val="Normal"/>
    <w:next w:val="Normal"/>
    <w:link w:val="Heading1Char"/>
    <w:qFormat/>
    <w:rsid w:val="00F12756"/>
    <w:pPr>
      <w:keepNext/>
      <w:spacing w:line="480" w:lineRule="auto"/>
      <w:jc w:val="center"/>
      <w:outlineLvl w:val="0"/>
    </w:pPr>
    <w:rPr>
      <w:rFonts w:ascii="Arial" w:hAnsi="Arial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2756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Heading4Char">
    <w:name w:val="Heading 4 Char"/>
    <w:link w:val="Heading4"/>
    <w:uiPriority w:val="9"/>
    <w:semiHidden/>
    <w:rsid w:val="00F12756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FA0"/>
    <w:rPr>
      <w:rFonts w:ascii="Californian FB" w:eastAsia="Times New Roman" w:hAnsi="Californian FB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56"/>
    <w:rPr>
      <w:rFonts w:ascii="Californian FB" w:eastAsia="Times New Roman" w:hAnsi="Californian FB"/>
      <w:sz w:val="24"/>
    </w:rPr>
  </w:style>
  <w:style w:type="paragraph" w:styleId="Heading1">
    <w:name w:val="heading 1"/>
    <w:basedOn w:val="Normal"/>
    <w:next w:val="Normal"/>
    <w:link w:val="Heading1Char"/>
    <w:qFormat/>
    <w:rsid w:val="00F12756"/>
    <w:pPr>
      <w:keepNext/>
      <w:spacing w:line="480" w:lineRule="auto"/>
      <w:jc w:val="center"/>
      <w:outlineLvl w:val="0"/>
    </w:pPr>
    <w:rPr>
      <w:rFonts w:ascii="Arial" w:hAnsi="Arial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2756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Heading4Char">
    <w:name w:val="Heading 4 Char"/>
    <w:link w:val="Heading4"/>
    <w:uiPriority w:val="9"/>
    <w:semiHidden/>
    <w:rsid w:val="00F12756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FA0"/>
    <w:rPr>
      <w:rFonts w:ascii="Californian FB" w:eastAsia="Times New Roman" w:hAnsi="Californian FB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029-CBD2-4632-9414-AEA199E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Sue Tenney</cp:lastModifiedBy>
  <cp:revision>7</cp:revision>
  <cp:lastPrinted>2011-10-17T10:23:00Z</cp:lastPrinted>
  <dcterms:created xsi:type="dcterms:W3CDTF">2013-10-03T17:42:00Z</dcterms:created>
  <dcterms:modified xsi:type="dcterms:W3CDTF">2014-09-30T13:13:00Z</dcterms:modified>
</cp:coreProperties>
</file>