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F3" w:rsidRPr="003D18A8" w:rsidRDefault="00211BF0">
      <w:pPr>
        <w:rPr>
          <w:rFonts w:ascii="Calibri" w:hAnsi="Calibri" w:cs="Calibri"/>
          <w:color w:val="A6A6A6" w:themeColor="background1" w:themeShade="A6"/>
        </w:rPr>
      </w:pPr>
      <w:r w:rsidRPr="003D18A8">
        <w:rPr>
          <w:rFonts w:ascii="Calibri" w:hAnsi="Calibri" w:cs="Calibri"/>
          <w:color w:val="A6A6A6" w:themeColor="background1" w:themeShade="A6"/>
        </w:rPr>
        <w:t>Energy Explorations</w:t>
      </w:r>
      <w:r w:rsidR="003D18A8" w:rsidRPr="003D18A8">
        <w:rPr>
          <w:rFonts w:ascii="Calibri" w:hAnsi="Calibri" w:cs="Calibri"/>
          <w:color w:val="A6A6A6" w:themeColor="background1" w:themeShade="A6"/>
        </w:rPr>
        <w:t xml:space="preserve"> Outline</w:t>
      </w:r>
    </w:p>
    <w:p w:rsidR="006521F3" w:rsidRPr="003D18A8" w:rsidRDefault="003D18A8">
      <w:pPr>
        <w:rPr>
          <w:rFonts w:ascii="Calibri" w:hAnsi="Calibri" w:cs="Calibri"/>
          <w:color w:val="A6A6A6" w:themeColor="background1" w:themeShade="A6"/>
        </w:rPr>
      </w:pPr>
      <w:r w:rsidRPr="003D18A8">
        <w:rPr>
          <w:rFonts w:ascii="Calibri" w:hAnsi="Calibri" w:cs="Calibri"/>
          <w:color w:val="A6A6A6" w:themeColor="background1" w:themeShade="A6"/>
        </w:rPr>
        <w:t>Station 8</w:t>
      </w:r>
    </w:p>
    <w:p w:rsidR="003D18A8" w:rsidRPr="001A5976" w:rsidRDefault="003D18A8">
      <w:pPr>
        <w:rPr>
          <w:rFonts w:ascii="Calibri" w:hAnsi="Calibri" w:cs="Calibri"/>
        </w:rPr>
      </w:pPr>
      <w:bookmarkStart w:id="0" w:name="_GoBack"/>
      <w:bookmarkEnd w:id="0"/>
    </w:p>
    <w:p w:rsidR="006521F3" w:rsidRPr="001A5976" w:rsidRDefault="00DD6D5B">
      <w:pPr>
        <w:pStyle w:val="Heading1"/>
        <w:rPr>
          <w:rFonts w:ascii="Calibri" w:hAnsi="Calibri" w:cs="Calibri"/>
          <w:u w:val="none"/>
        </w:rPr>
      </w:pPr>
      <w:r>
        <w:rPr>
          <w:rFonts w:ascii="Calibri" w:hAnsi="Calibri" w:cs="Calibri"/>
          <w:u w:val="none"/>
        </w:rPr>
        <w:t>Kinetic/Potential Energy</w:t>
      </w:r>
      <w:r w:rsidR="00471612" w:rsidRPr="001A5976">
        <w:rPr>
          <w:rFonts w:ascii="Calibri" w:hAnsi="Calibri" w:cs="Calibri"/>
          <w:u w:val="none"/>
        </w:rPr>
        <w:t xml:space="preserve"> Station</w:t>
      </w:r>
    </w:p>
    <w:p w:rsidR="00471612" w:rsidRPr="00ED749C" w:rsidRDefault="00ED749C" w:rsidP="00ED749C">
      <w:pPr>
        <w:rPr>
          <w:rFonts w:ascii="Calibri" w:hAnsi="Calibri" w:cs="Calibri"/>
          <w:b/>
        </w:rPr>
      </w:pPr>
      <w:r>
        <w:rPr>
          <w:rFonts w:ascii="Calibri" w:hAnsi="Calibri" w:cs="Calibri"/>
          <w:b/>
        </w:rPr>
        <w:t>Materials</w:t>
      </w:r>
      <w:r w:rsidR="00E30015">
        <w:rPr>
          <w:rFonts w:ascii="Calibri" w:hAnsi="Calibri" w:cs="Calibri"/>
          <w:b/>
        </w:rPr>
        <w:t>:</w:t>
      </w:r>
    </w:p>
    <w:p w:rsidR="00202341" w:rsidRDefault="00E30015" w:rsidP="00471612">
      <w:pPr>
        <w:rPr>
          <w:rFonts w:ascii="Calibri" w:hAnsi="Calibri" w:cs="Calibri"/>
        </w:rPr>
      </w:pPr>
      <w:r>
        <w:rPr>
          <w:rFonts w:ascii="Calibri" w:hAnsi="Calibri" w:cs="Calibri"/>
        </w:rPr>
        <w:tab/>
        <w:t>Various Toys</w:t>
      </w:r>
    </w:p>
    <w:p w:rsidR="00202341" w:rsidRPr="001A5976" w:rsidRDefault="00202341" w:rsidP="00E30015">
      <w:pPr>
        <w:ind w:firstLine="720"/>
        <w:rPr>
          <w:rFonts w:ascii="Calibri" w:hAnsi="Calibri" w:cs="Calibri"/>
        </w:rPr>
      </w:pPr>
      <w:r>
        <w:rPr>
          <w:rFonts w:ascii="Calibri" w:hAnsi="Calibri" w:cs="Calibri"/>
        </w:rPr>
        <w:t xml:space="preserve">Table Signs </w:t>
      </w:r>
      <w:r w:rsidR="003D18A8">
        <w:rPr>
          <w:rFonts w:ascii="Calibri" w:hAnsi="Calibri" w:cs="Calibri"/>
        </w:rPr>
        <w:t xml:space="preserve">(Elastic Potential Energy, Gravitational Potential Energy, </w:t>
      </w:r>
      <w:proofErr w:type="gramStart"/>
      <w:r w:rsidR="003D18A8">
        <w:rPr>
          <w:rFonts w:ascii="Calibri" w:hAnsi="Calibri" w:cs="Calibri"/>
        </w:rPr>
        <w:t>Both</w:t>
      </w:r>
      <w:proofErr w:type="gramEnd"/>
      <w:r w:rsidR="003D18A8">
        <w:rPr>
          <w:rFonts w:ascii="Calibri" w:hAnsi="Calibri" w:cs="Calibri"/>
        </w:rPr>
        <w:t xml:space="preserve"> Elastic &amp; Gravitational)</w:t>
      </w:r>
    </w:p>
    <w:p w:rsidR="00471612" w:rsidRPr="001A5976" w:rsidRDefault="00471612">
      <w:pPr>
        <w:rPr>
          <w:rFonts w:ascii="Calibri" w:hAnsi="Calibri" w:cs="Calibri"/>
          <w:b/>
        </w:rPr>
      </w:pPr>
    </w:p>
    <w:p w:rsidR="006521F3" w:rsidRDefault="00482DC6">
      <w:pPr>
        <w:rPr>
          <w:rFonts w:ascii="Calibri" w:hAnsi="Calibri" w:cs="Calibri"/>
          <w:b/>
        </w:rPr>
      </w:pPr>
      <w:r>
        <w:rPr>
          <w:rFonts w:ascii="Calibri" w:hAnsi="Calibri" w:cs="Calibri"/>
          <w:b/>
        </w:rPr>
        <w:t>I.</w:t>
      </w:r>
      <w:r>
        <w:rPr>
          <w:rFonts w:ascii="Calibri" w:hAnsi="Calibri" w:cs="Calibri"/>
          <w:b/>
        </w:rPr>
        <w:tab/>
        <w:t>Introductions</w:t>
      </w:r>
    </w:p>
    <w:p w:rsidR="00E30015" w:rsidRPr="001A5976" w:rsidRDefault="00E30015">
      <w:pPr>
        <w:rPr>
          <w:rFonts w:ascii="Calibri" w:hAnsi="Calibri" w:cs="Calibri"/>
          <w:b/>
        </w:rPr>
      </w:pPr>
    </w:p>
    <w:p w:rsidR="000D4D8E" w:rsidRDefault="006521F3" w:rsidP="000D4D8E">
      <w:pPr>
        <w:rPr>
          <w:rFonts w:ascii="Calibri" w:hAnsi="Calibri" w:cs="Calibri"/>
          <w:b/>
        </w:rPr>
      </w:pPr>
      <w:r w:rsidRPr="001A5976">
        <w:rPr>
          <w:rFonts w:ascii="Calibri" w:hAnsi="Calibri" w:cs="Calibri"/>
          <w:b/>
        </w:rPr>
        <w:t>II.</w:t>
      </w:r>
      <w:r w:rsidRPr="001A5976">
        <w:rPr>
          <w:rFonts w:ascii="Calibri" w:hAnsi="Calibri" w:cs="Calibri"/>
          <w:b/>
        </w:rPr>
        <w:tab/>
        <w:t>Review of important ideas</w:t>
      </w:r>
    </w:p>
    <w:p w:rsidR="000D4D8E" w:rsidRPr="009022B6" w:rsidRDefault="000D4D8E" w:rsidP="000D4D8E">
      <w:pPr>
        <w:rPr>
          <w:rFonts w:ascii="Calibri" w:hAnsi="Calibri" w:cs="Calibri"/>
          <w:b/>
        </w:rPr>
      </w:pPr>
      <w:r>
        <w:rPr>
          <w:rFonts w:ascii="Calibri" w:hAnsi="Calibri" w:cs="Calibri"/>
          <w:b/>
        </w:rPr>
        <w:tab/>
      </w:r>
      <w:r w:rsidRPr="009022B6">
        <w:rPr>
          <w:rFonts w:ascii="Calibri" w:hAnsi="Calibri" w:cs="Calibri"/>
          <w:b/>
        </w:rPr>
        <w:t xml:space="preserve">A. </w:t>
      </w:r>
      <w:r w:rsidR="006521F3" w:rsidRPr="009022B6">
        <w:rPr>
          <w:rFonts w:ascii="Calibri" w:hAnsi="Calibri" w:cs="Calibri"/>
          <w:b/>
        </w:rPr>
        <w:t>Law of Conservation of Energy</w:t>
      </w:r>
    </w:p>
    <w:p w:rsidR="00C7243C" w:rsidRPr="00202341" w:rsidRDefault="00C7243C" w:rsidP="000D4D8E">
      <w:pPr>
        <w:numPr>
          <w:ilvl w:val="0"/>
          <w:numId w:val="11"/>
        </w:numPr>
        <w:rPr>
          <w:rFonts w:ascii="Calibri" w:hAnsi="Calibri" w:cs="Calibri"/>
          <w:b/>
        </w:rPr>
      </w:pPr>
      <w:r w:rsidRPr="001A5976">
        <w:rPr>
          <w:rFonts w:ascii="Calibri" w:hAnsi="Calibri" w:cs="Calibri"/>
        </w:rPr>
        <w:t>Energy cannot be created or destroyed, it only changes form</w:t>
      </w:r>
    </w:p>
    <w:p w:rsidR="00202341" w:rsidRPr="00202341" w:rsidRDefault="00202341" w:rsidP="000D4D8E">
      <w:pPr>
        <w:numPr>
          <w:ilvl w:val="0"/>
          <w:numId w:val="11"/>
        </w:numPr>
        <w:rPr>
          <w:rFonts w:ascii="Calibri" w:hAnsi="Calibri" w:cs="Calibri"/>
          <w:b/>
        </w:rPr>
      </w:pPr>
      <w:r>
        <w:rPr>
          <w:rFonts w:ascii="Calibri" w:hAnsi="Calibri" w:cs="Calibri"/>
        </w:rPr>
        <w:t>The total amount of energy in a system remains constant</w:t>
      </w:r>
    </w:p>
    <w:p w:rsidR="00202341" w:rsidRPr="00202341" w:rsidRDefault="00202341" w:rsidP="000D4D8E">
      <w:pPr>
        <w:numPr>
          <w:ilvl w:val="0"/>
          <w:numId w:val="11"/>
        </w:numPr>
        <w:rPr>
          <w:rFonts w:ascii="Calibri" w:hAnsi="Calibri" w:cs="Calibri"/>
          <w:b/>
        </w:rPr>
      </w:pPr>
      <w:r>
        <w:rPr>
          <w:rFonts w:ascii="Calibri" w:hAnsi="Calibri" w:cs="Calibri"/>
        </w:rPr>
        <w:t>Energy can be transferred</w:t>
      </w:r>
      <w:r w:rsidR="00F53F08">
        <w:rPr>
          <w:rFonts w:ascii="Calibri" w:hAnsi="Calibri" w:cs="Calibri"/>
        </w:rPr>
        <w:t xml:space="preserve"> between objects</w:t>
      </w:r>
    </w:p>
    <w:p w:rsidR="00202341" w:rsidRPr="00F53F08" w:rsidRDefault="00202341" w:rsidP="00202341">
      <w:pPr>
        <w:numPr>
          <w:ilvl w:val="0"/>
          <w:numId w:val="11"/>
        </w:numPr>
        <w:rPr>
          <w:rFonts w:ascii="Calibri" w:hAnsi="Calibri" w:cs="Calibri"/>
          <w:b/>
        </w:rPr>
      </w:pPr>
      <w:r>
        <w:rPr>
          <w:rFonts w:ascii="Calibri" w:hAnsi="Calibri" w:cs="Calibri"/>
        </w:rPr>
        <w:t xml:space="preserve">All energy is </w:t>
      </w:r>
      <w:r w:rsidR="00F53F08">
        <w:rPr>
          <w:rFonts w:ascii="Calibri" w:hAnsi="Calibri" w:cs="Calibri"/>
        </w:rPr>
        <w:t xml:space="preserve">in one of two </w:t>
      </w:r>
      <w:r w:rsidR="00E30015">
        <w:rPr>
          <w:rFonts w:ascii="Calibri" w:hAnsi="Calibri" w:cs="Calibri"/>
        </w:rPr>
        <w:t>categories</w:t>
      </w:r>
      <w:r w:rsidR="00F53F08">
        <w:rPr>
          <w:rFonts w:ascii="Calibri" w:hAnsi="Calibri" w:cs="Calibri"/>
        </w:rPr>
        <w:t xml:space="preserve"> at all times:  Kinetic or Potential</w:t>
      </w:r>
    </w:p>
    <w:p w:rsidR="000D4D8E" w:rsidRPr="00482DC6" w:rsidRDefault="00F53F08" w:rsidP="00482DC6">
      <w:pPr>
        <w:numPr>
          <w:ilvl w:val="0"/>
          <w:numId w:val="11"/>
        </w:numPr>
        <w:rPr>
          <w:rFonts w:ascii="Calibri" w:hAnsi="Calibri" w:cs="Calibri"/>
          <w:b/>
        </w:rPr>
      </w:pPr>
      <w:r>
        <w:rPr>
          <w:rFonts w:ascii="Calibri" w:hAnsi="Calibri" w:cs="Calibri"/>
        </w:rPr>
        <w:t>Energy can be transferred from potential to kinetic</w:t>
      </w:r>
      <w:r w:rsidR="00D05622">
        <w:rPr>
          <w:rFonts w:ascii="Calibri" w:hAnsi="Calibri" w:cs="Calibri"/>
        </w:rPr>
        <w:t xml:space="preserve"> or kinetic to potential</w:t>
      </w:r>
    </w:p>
    <w:p w:rsidR="000D4D8E" w:rsidRPr="009022B6" w:rsidRDefault="00C7243C" w:rsidP="000D4D8E">
      <w:pPr>
        <w:rPr>
          <w:rFonts w:ascii="Calibri" w:hAnsi="Calibri" w:cs="Calibri"/>
          <w:b/>
        </w:rPr>
      </w:pPr>
      <w:r w:rsidRPr="001A5976">
        <w:rPr>
          <w:rFonts w:ascii="Calibri" w:hAnsi="Calibri" w:cs="Calibri"/>
        </w:rPr>
        <w:tab/>
      </w:r>
      <w:r w:rsidRPr="009022B6">
        <w:rPr>
          <w:rFonts w:ascii="Calibri" w:hAnsi="Calibri" w:cs="Calibri"/>
          <w:b/>
        </w:rPr>
        <w:t>B</w:t>
      </w:r>
      <w:r w:rsidR="000D4D8E" w:rsidRPr="009022B6">
        <w:rPr>
          <w:rFonts w:ascii="Calibri" w:hAnsi="Calibri" w:cs="Calibri"/>
          <w:b/>
        </w:rPr>
        <w:t xml:space="preserve">. </w:t>
      </w:r>
      <w:r w:rsidR="00202341" w:rsidRPr="009022B6">
        <w:rPr>
          <w:rFonts w:ascii="Calibri" w:hAnsi="Calibri" w:cs="Calibri"/>
          <w:b/>
        </w:rPr>
        <w:t>Kinetic Energy</w:t>
      </w:r>
    </w:p>
    <w:p w:rsidR="00202341" w:rsidRDefault="00E30015" w:rsidP="00202341">
      <w:pPr>
        <w:numPr>
          <w:ilvl w:val="0"/>
          <w:numId w:val="12"/>
        </w:numPr>
        <w:rPr>
          <w:rFonts w:ascii="Calibri" w:hAnsi="Calibri" w:cs="Calibri"/>
        </w:rPr>
      </w:pPr>
      <w:r>
        <w:rPr>
          <w:rFonts w:ascii="Calibri" w:hAnsi="Calibri" w:cs="Calibri"/>
        </w:rPr>
        <w:t>Energy in motion</w:t>
      </w:r>
      <w:r w:rsidR="00B45739">
        <w:rPr>
          <w:rFonts w:ascii="Calibri" w:hAnsi="Calibri" w:cs="Calibri"/>
        </w:rPr>
        <w:t>. I</w:t>
      </w:r>
      <w:r>
        <w:rPr>
          <w:rFonts w:ascii="Calibri" w:hAnsi="Calibri" w:cs="Calibri"/>
        </w:rPr>
        <w:t>t is the motion of waves, electrons, atoms, molecules, substances and objects.</w:t>
      </w:r>
    </w:p>
    <w:p w:rsidR="00F53F08" w:rsidRDefault="00F53F08" w:rsidP="00202341">
      <w:pPr>
        <w:numPr>
          <w:ilvl w:val="0"/>
          <w:numId w:val="12"/>
        </w:numPr>
        <w:rPr>
          <w:rFonts w:ascii="Calibri" w:hAnsi="Calibri" w:cs="Calibri"/>
        </w:rPr>
      </w:pPr>
      <w:r>
        <w:rPr>
          <w:rFonts w:ascii="Calibri" w:hAnsi="Calibri" w:cs="Calibri"/>
        </w:rPr>
        <w:t>Energy being transferred</w:t>
      </w:r>
    </w:p>
    <w:p w:rsidR="00F53F08" w:rsidRPr="009022B6" w:rsidRDefault="00F53F08" w:rsidP="00F53F08">
      <w:pPr>
        <w:rPr>
          <w:rFonts w:ascii="Calibri" w:hAnsi="Calibri" w:cs="Calibri"/>
          <w:b/>
        </w:rPr>
      </w:pPr>
      <w:r>
        <w:rPr>
          <w:rFonts w:ascii="Calibri" w:hAnsi="Calibri" w:cs="Calibri"/>
        </w:rPr>
        <w:tab/>
      </w:r>
      <w:r w:rsidRPr="009022B6">
        <w:rPr>
          <w:rFonts w:ascii="Calibri" w:hAnsi="Calibri" w:cs="Calibri"/>
          <w:b/>
        </w:rPr>
        <w:t>C. Potential Energy</w:t>
      </w:r>
    </w:p>
    <w:p w:rsidR="00F53F08" w:rsidRDefault="00E30015" w:rsidP="00F53F08">
      <w:pPr>
        <w:numPr>
          <w:ilvl w:val="0"/>
          <w:numId w:val="13"/>
        </w:numPr>
        <w:rPr>
          <w:rFonts w:ascii="Calibri" w:hAnsi="Calibri" w:cs="Calibri"/>
        </w:rPr>
      </w:pPr>
      <w:r>
        <w:rPr>
          <w:rFonts w:ascii="Calibri" w:hAnsi="Calibri" w:cs="Calibri"/>
        </w:rPr>
        <w:t>Stored energy and the energy of position, or gravitational energy.</w:t>
      </w:r>
    </w:p>
    <w:p w:rsidR="00F53F08" w:rsidRDefault="00F53F08" w:rsidP="00F53F08">
      <w:pPr>
        <w:numPr>
          <w:ilvl w:val="0"/>
          <w:numId w:val="13"/>
        </w:numPr>
        <w:rPr>
          <w:rFonts w:ascii="Calibri" w:hAnsi="Calibri" w:cs="Calibri"/>
        </w:rPr>
      </w:pPr>
      <w:r>
        <w:rPr>
          <w:rFonts w:ascii="Calibri" w:hAnsi="Calibri" w:cs="Calibri"/>
        </w:rPr>
        <w:t>Energy not being transferred</w:t>
      </w:r>
    </w:p>
    <w:p w:rsidR="002660FD" w:rsidRPr="00482DC6" w:rsidRDefault="00F53F08" w:rsidP="002660FD">
      <w:pPr>
        <w:numPr>
          <w:ilvl w:val="0"/>
          <w:numId w:val="13"/>
        </w:numPr>
        <w:rPr>
          <w:rFonts w:ascii="Calibri" w:hAnsi="Calibri" w:cs="Calibri"/>
        </w:rPr>
      </w:pPr>
      <w:r>
        <w:rPr>
          <w:rFonts w:ascii="Calibri" w:hAnsi="Calibri" w:cs="Calibri"/>
        </w:rPr>
        <w:t>Energy that is ready</w:t>
      </w:r>
    </w:p>
    <w:p w:rsidR="002660FD" w:rsidRPr="009022B6" w:rsidRDefault="002660FD" w:rsidP="002660FD">
      <w:pPr>
        <w:rPr>
          <w:rFonts w:ascii="Calibri" w:hAnsi="Calibri" w:cs="Calibri"/>
          <w:b/>
        </w:rPr>
      </w:pPr>
      <w:r>
        <w:rPr>
          <w:rFonts w:ascii="Calibri" w:hAnsi="Calibri" w:cs="Calibri"/>
        </w:rPr>
        <w:tab/>
      </w:r>
      <w:r w:rsidRPr="009022B6">
        <w:rPr>
          <w:rFonts w:ascii="Calibri" w:hAnsi="Calibri" w:cs="Calibri"/>
          <w:b/>
        </w:rPr>
        <w:t>D. Mechanical Energy</w:t>
      </w:r>
    </w:p>
    <w:p w:rsidR="002660FD" w:rsidRDefault="002660FD" w:rsidP="002660FD">
      <w:pPr>
        <w:numPr>
          <w:ilvl w:val="0"/>
          <w:numId w:val="14"/>
        </w:numPr>
        <w:rPr>
          <w:rFonts w:ascii="Calibri" w:hAnsi="Calibri" w:cs="Calibri"/>
        </w:rPr>
      </w:pPr>
      <w:r>
        <w:rPr>
          <w:rFonts w:ascii="Calibri" w:hAnsi="Calibri" w:cs="Calibri"/>
        </w:rPr>
        <w:t>The kinetic energy of a moving object is usually referred to as MECHANICAL ENERGY.</w:t>
      </w:r>
    </w:p>
    <w:p w:rsidR="002660FD" w:rsidRDefault="002660FD" w:rsidP="002660FD">
      <w:pPr>
        <w:numPr>
          <w:ilvl w:val="0"/>
          <w:numId w:val="14"/>
        </w:numPr>
        <w:rPr>
          <w:rFonts w:ascii="Calibri" w:hAnsi="Calibri" w:cs="Calibri"/>
        </w:rPr>
      </w:pPr>
      <w:r>
        <w:rPr>
          <w:rFonts w:ascii="Calibri" w:hAnsi="Calibri" w:cs="Calibri"/>
        </w:rPr>
        <w:t>Mechanical energy can be stored in two ways:</w:t>
      </w:r>
    </w:p>
    <w:p w:rsidR="002660FD" w:rsidRDefault="002660FD" w:rsidP="002660FD">
      <w:pPr>
        <w:numPr>
          <w:ilvl w:val="0"/>
          <w:numId w:val="15"/>
        </w:numPr>
        <w:rPr>
          <w:rFonts w:ascii="Calibri" w:hAnsi="Calibri" w:cs="Calibri"/>
        </w:rPr>
      </w:pPr>
      <w:r w:rsidRPr="009022B6">
        <w:rPr>
          <w:rFonts w:ascii="Calibri" w:hAnsi="Calibri" w:cs="Calibri"/>
          <w:b/>
        </w:rPr>
        <w:t>Gravitational Potential Energy (GPE)</w:t>
      </w:r>
      <w:r>
        <w:rPr>
          <w:rFonts w:ascii="Calibri" w:hAnsi="Calibri" w:cs="Calibri"/>
        </w:rPr>
        <w:t xml:space="preserve"> – Mechanical energy stored due to location or position above a certain “ground” level (Some examples of GPE: car parked on a hill, water </w:t>
      </w:r>
      <w:r w:rsidR="00ED749C">
        <w:rPr>
          <w:rFonts w:ascii="Calibri" w:hAnsi="Calibri" w:cs="Calibri"/>
        </w:rPr>
        <w:t>behind a dam, boulder on the edge of a cliff, zip line)</w:t>
      </w:r>
    </w:p>
    <w:p w:rsidR="00ED749C" w:rsidRDefault="00ED749C" w:rsidP="002660FD">
      <w:pPr>
        <w:numPr>
          <w:ilvl w:val="0"/>
          <w:numId w:val="15"/>
        </w:numPr>
        <w:rPr>
          <w:rFonts w:ascii="Calibri" w:hAnsi="Calibri" w:cs="Calibri"/>
        </w:rPr>
      </w:pPr>
      <w:r w:rsidRPr="009022B6">
        <w:rPr>
          <w:rFonts w:ascii="Calibri" w:hAnsi="Calibri" w:cs="Calibri"/>
          <w:b/>
        </w:rPr>
        <w:t>Elastic Potential Energy (EPE)</w:t>
      </w:r>
      <w:r>
        <w:rPr>
          <w:rFonts w:ascii="Calibri" w:hAnsi="Calibri" w:cs="Calibri"/>
        </w:rPr>
        <w:t xml:space="preserve"> – Mechanical energy stored by a mechanism or an object that is stretched, bent, or deformed (Some examples of EPE: stretched rubber band, catapult, stretched spring, </w:t>
      </w:r>
      <w:r w:rsidR="00977490">
        <w:rPr>
          <w:rFonts w:ascii="Calibri" w:hAnsi="Calibri" w:cs="Calibri"/>
        </w:rPr>
        <w:t>bow and arrow</w:t>
      </w:r>
      <w:r>
        <w:rPr>
          <w:rFonts w:ascii="Calibri" w:hAnsi="Calibri" w:cs="Calibri"/>
        </w:rPr>
        <w:t>)</w:t>
      </w:r>
    </w:p>
    <w:p w:rsidR="006714C9" w:rsidRDefault="006714C9" w:rsidP="00C7243C">
      <w:pPr>
        <w:ind w:left="1440"/>
        <w:rPr>
          <w:rFonts w:ascii="Calibri" w:hAnsi="Calibri" w:cs="Calibri"/>
        </w:rPr>
      </w:pPr>
    </w:p>
    <w:p w:rsidR="006521F3" w:rsidRPr="00DA2B7F" w:rsidRDefault="007F4AB5">
      <w:pPr>
        <w:pStyle w:val="Heading2"/>
        <w:rPr>
          <w:rFonts w:ascii="Calibri" w:hAnsi="Calibri" w:cs="Calibri"/>
        </w:rPr>
      </w:pPr>
      <w:r w:rsidRPr="001A5976">
        <w:rPr>
          <w:rFonts w:ascii="Calibri" w:hAnsi="Calibri" w:cs="Calibri"/>
        </w:rPr>
        <w:t>III.</w:t>
      </w:r>
      <w:r w:rsidRPr="001A5976">
        <w:rPr>
          <w:rFonts w:ascii="Calibri" w:hAnsi="Calibri" w:cs="Calibri"/>
        </w:rPr>
        <w:tab/>
      </w:r>
      <w:r w:rsidR="00050E8E">
        <w:rPr>
          <w:rFonts w:ascii="Calibri" w:hAnsi="Calibri" w:cs="Calibri"/>
        </w:rPr>
        <w:t>Demos</w:t>
      </w:r>
    </w:p>
    <w:p w:rsidR="006521F3" w:rsidRPr="00DA2B7F" w:rsidRDefault="006521F3">
      <w:pPr>
        <w:rPr>
          <w:rFonts w:ascii="Calibri" w:hAnsi="Calibri" w:cs="Calibri"/>
          <w:b/>
        </w:rPr>
      </w:pPr>
      <w:r w:rsidRPr="00DA2B7F">
        <w:rPr>
          <w:rFonts w:ascii="Calibri" w:hAnsi="Calibri" w:cs="Calibri"/>
          <w:b/>
        </w:rPr>
        <w:tab/>
      </w:r>
    </w:p>
    <w:p w:rsidR="006521F3" w:rsidRPr="00B45739" w:rsidRDefault="00050E8E" w:rsidP="00186D6E">
      <w:pPr>
        <w:numPr>
          <w:ilvl w:val="0"/>
          <w:numId w:val="7"/>
        </w:numPr>
        <w:rPr>
          <w:rFonts w:ascii="Calibri" w:hAnsi="Calibri" w:cs="Calibri"/>
          <w:b/>
          <w:szCs w:val="28"/>
        </w:rPr>
      </w:pPr>
      <w:r w:rsidRPr="00DA2B7F">
        <w:rPr>
          <w:rFonts w:ascii="Calibri" w:hAnsi="Calibri" w:cs="Calibri"/>
          <w:b/>
        </w:rPr>
        <w:t xml:space="preserve">GPE </w:t>
      </w:r>
      <w:r w:rsidR="00B45739">
        <w:rPr>
          <w:rFonts w:ascii="Calibri" w:hAnsi="Calibri" w:cs="Calibri"/>
          <w:b/>
        </w:rPr>
        <w:t>&amp; EPE Leader Demos</w:t>
      </w:r>
    </w:p>
    <w:p w:rsidR="00B45739" w:rsidRDefault="00B45739" w:rsidP="00B45739">
      <w:pPr>
        <w:ind w:left="720"/>
        <w:rPr>
          <w:rFonts w:ascii="Calibri" w:hAnsi="Calibri" w:cs="Calibri"/>
          <w:szCs w:val="28"/>
        </w:rPr>
      </w:pPr>
      <w:r>
        <w:rPr>
          <w:rFonts w:ascii="Calibri" w:hAnsi="Calibri" w:cs="Calibri"/>
          <w:szCs w:val="28"/>
        </w:rPr>
        <w:t>Before passing out all the toys, leaders review examples of GPE and EPE.  Students will determine if the toy is GPE, EPE, or both.  Have students tell why each toy is an example of GPE or EPE and the point that potential energy is transferred to kinetic energy.</w:t>
      </w:r>
    </w:p>
    <w:p w:rsidR="00B45739" w:rsidRDefault="00B45739" w:rsidP="00B45739">
      <w:pPr>
        <w:pStyle w:val="ListParagraph"/>
        <w:numPr>
          <w:ilvl w:val="0"/>
          <w:numId w:val="22"/>
        </w:numPr>
        <w:rPr>
          <w:rFonts w:ascii="Calibri" w:hAnsi="Calibri" w:cs="Calibri"/>
          <w:szCs w:val="28"/>
        </w:rPr>
      </w:pPr>
      <w:r>
        <w:rPr>
          <w:rFonts w:ascii="Calibri" w:hAnsi="Calibri" w:cs="Calibri"/>
          <w:szCs w:val="28"/>
        </w:rPr>
        <w:t>Toy car at the top of a ramp-the car sitting at the top of the ramp is GPE.  When it is let go, it becomes KE</w:t>
      </w:r>
      <w:r w:rsidR="008C5EC4">
        <w:rPr>
          <w:rFonts w:ascii="Calibri" w:hAnsi="Calibri" w:cs="Calibri"/>
          <w:szCs w:val="28"/>
        </w:rPr>
        <w:t>.</w:t>
      </w:r>
    </w:p>
    <w:p w:rsidR="008C5EC4" w:rsidRDefault="008C5EC4" w:rsidP="00B45739">
      <w:pPr>
        <w:pStyle w:val="ListParagraph"/>
        <w:numPr>
          <w:ilvl w:val="0"/>
          <w:numId w:val="22"/>
        </w:numPr>
        <w:rPr>
          <w:rFonts w:ascii="Calibri" w:hAnsi="Calibri" w:cs="Calibri"/>
          <w:szCs w:val="28"/>
        </w:rPr>
      </w:pPr>
      <w:r>
        <w:rPr>
          <w:rFonts w:ascii="Calibri" w:hAnsi="Calibri" w:cs="Calibri"/>
          <w:szCs w:val="28"/>
        </w:rPr>
        <w:t>Rubber band (stretched)-the stretched rubber band is EPE. When it is let go, it becomes KE.</w:t>
      </w:r>
    </w:p>
    <w:p w:rsidR="008C5EC4" w:rsidRPr="00B45739" w:rsidRDefault="008C5EC4" w:rsidP="00B45739">
      <w:pPr>
        <w:pStyle w:val="ListParagraph"/>
        <w:numPr>
          <w:ilvl w:val="0"/>
          <w:numId w:val="22"/>
        </w:numPr>
        <w:rPr>
          <w:rFonts w:ascii="Calibri" w:hAnsi="Calibri" w:cs="Calibri"/>
          <w:szCs w:val="28"/>
        </w:rPr>
      </w:pPr>
      <w:r>
        <w:rPr>
          <w:rFonts w:ascii="Calibri" w:hAnsi="Calibri" w:cs="Calibri"/>
          <w:szCs w:val="28"/>
        </w:rPr>
        <w:t>Popper (</w:t>
      </w:r>
      <w:proofErr w:type="gramStart"/>
      <w:r w:rsidRPr="00000EAE">
        <w:rPr>
          <w:rFonts w:ascii="Calibri" w:hAnsi="Calibri" w:cs="Calibri"/>
          <w:i/>
          <w:szCs w:val="28"/>
        </w:rPr>
        <w:t>demonstrate</w:t>
      </w:r>
      <w:proofErr w:type="gramEnd"/>
      <w:r w:rsidRPr="00000EAE">
        <w:rPr>
          <w:rFonts w:ascii="Calibri" w:hAnsi="Calibri" w:cs="Calibri"/>
          <w:i/>
          <w:szCs w:val="28"/>
        </w:rPr>
        <w:t xml:space="preserve"> a couple of times, then set it aside</w:t>
      </w:r>
      <w:r>
        <w:rPr>
          <w:rFonts w:ascii="Calibri" w:hAnsi="Calibri" w:cs="Calibri"/>
          <w:szCs w:val="28"/>
        </w:rPr>
        <w:t xml:space="preserve">)-The popper has </w:t>
      </w:r>
      <w:r w:rsidRPr="00000EAE">
        <w:rPr>
          <w:rFonts w:ascii="Calibri" w:hAnsi="Calibri" w:cs="Calibri"/>
          <w:b/>
          <w:szCs w:val="28"/>
        </w:rPr>
        <w:t>BOTH</w:t>
      </w:r>
      <w:r>
        <w:rPr>
          <w:rFonts w:ascii="Calibri" w:hAnsi="Calibri" w:cs="Calibri"/>
          <w:szCs w:val="28"/>
        </w:rPr>
        <w:t xml:space="preserve"> EPE and GPE.  When the popper is turned inside out on the table, it is EPE.  When it “pops” it returns to its half ball configuration and pops off the table as KE.  At the height of its “pop” it now has GPE and drops back to the table.</w:t>
      </w:r>
    </w:p>
    <w:p w:rsidR="00E30015" w:rsidRPr="00E30015" w:rsidRDefault="00E30015" w:rsidP="00E30015">
      <w:pPr>
        <w:ind w:left="720"/>
        <w:rPr>
          <w:rFonts w:ascii="Calibri" w:hAnsi="Calibri" w:cs="Calibri"/>
          <w:b/>
          <w:szCs w:val="28"/>
        </w:rPr>
      </w:pPr>
    </w:p>
    <w:p w:rsidR="00E30015" w:rsidRPr="00E30015" w:rsidRDefault="00E30015" w:rsidP="00E30015">
      <w:pPr>
        <w:ind w:left="720"/>
        <w:rPr>
          <w:rFonts w:ascii="Calibri" w:hAnsi="Calibri" w:cs="Calibri"/>
          <w:b/>
          <w:szCs w:val="28"/>
        </w:rPr>
      </w:pPr>
    </w:p>
    <w:p w:rsidR="00E30015" w:rsidRDefault="00E30015" w:rsidP="00E30015">
      <w:pPr>
        <w:rPr>
          <w:rFonts w:ascii="Calibri" w:hAnsi="Calibri" w:cs="Calibri"/>
          <w:b/>
          <w:szCs w:val="28"/>
        </w:rPr>
      </w:pPr>
    </w:p>
    <w:p w:rsidR="001B40E7" w:rsidRPr="008C25F5" w:rsidRDefault="00E20159" w:rsidP="00DA2B7F">
      <w:pPr>
        <w:numPr>
          <w:ilvl w:val="0"/>
          <w:numId w:val="7"/>
        </w:numPr>
        <w:rPr>
          <w:rFonts w:ascii="Calibri" w:hAnsi="Calibri" w:cs="Calibri"/>
          <w:b/>
          <w:szCs w:val="28"/>
        </w:rPr>
      </w:pPr>
      <w:r w:rsidRPr="00DA2B7F">
        <w:rPr>
          <w:rFonts w:ascii="Calibri" w:hAnsi="Calibri" w:cs="Calibri"/>
          <w:b/>
        </w:rPr>
        <w:t>Toys</w:t>
      </w:r>
      <w:r w:rsidR="001B40E7" w:rsidRPr="00DA2B7F">
        <w:rPr>
          <w:rFonts w:ascii="Calibri" w:hAnsi="Calibri" w:cs="Calibri"/>
          <w:b/>
          <w:szCs w:val="28"/>
        </w:rPr>
        <w:t xml:space="preserve"> - </w:t>
      </w:r>
      <w:r w:rsidRPr="00DA2B7F">
        <w:rPr>
          <w:rFonts w:ascii="Calibri" w:hAnsi="Calibri" w:cs="Calibri"/>
          <w:szCs w:val="28"/>
        </w:rPr>
        <w:t>All of these toys store and release mechanical energy.</w:t>
      </w:r>
      <w:r w:rsidR="001B40E7" w:rsidRPr="00DA2B7F">
        <w:rPr>
          <w:rFonts w:ascii="Calibri" w:hAnsi="Calibri" w:cs="Calibri"/>
          <w:szCs w:val="28"/>
        </w:rPr>
        <w:t xml:space="preserve"> </w:t>
      </w:r>
      <w:r w:rsidRPr="00DA2B7F">
        <w:rPr>
          <w:rFonts w:ascii="Calibri" w:hAnsi="Calibri" w:cs="Calibri"/>
          <w:szCs w:val="28"/>
        </w:rPr>
        <w:t>One at a time</w:t>
      </w:r>
      <w:r w:rsidR="008C5EC4">
        <w:rPr>
          <w:rFonts w:ascii="Calibri" w:hAnsi="Calibri" w:cs="Calibri"/>
          <w:szCs w:val="28"/>
        </w:rPr>
        <w:t>,</w:t>
      </w:r>
      <w:r w:rsidRPr="00DA2B7F">
        <w:rPr>
          <w:rFonts w:ascii="Calibri" w:hAnsi="Calibri" w:cs="Calibri"/>
          <w:szCs w:val="28"/>
        </w:rPr>
        <w:t xml:space="preserve"> have students demonstrate the toys. For each toy ask the following questions</w:t>
      </w:r>
      <w:r w:rsidR="009022B6" w:rsidRPr="00DA2B7F">
        <w:rPr>
          <w:rFonts w:ascii="Calibri" w:hAnsi="Calibri" w:cs="Calibri"/>
          <w:szCs w:val="28"/>
        </w:rPr>
        <w:t xml:space="preserve"> and move the toy to the side of the table that has th</w:t>
      </w:r>
      <w:r w:rsidR="008C5EC4">
        <w:rPr>
          <w:rFonts w:ascii="Calibri" w:hAnsi="Calibri" w:cs="Calibri"/>
          <w:szCs w:val="28"/>
        </w:rPr>
        <w:t xml:space="preserve">e EPE sign, </w:t>
      </w:r>
      <w:r w:rsidR="009022B6" w:rsidRPr="00DA2B7F">
        <w:rPr>
          <w:rFonts w:ascii="Calibri" w:hAnsi="Calibri" w:cs="Calibri"/>
          <w:szCs w:val="28"/>
        </w:rPr>
        <w:t>GPE sign</w:t>
      </w:r>
      <w:r w:rsidR="008C5EC4">
        <w:rPr>
          <w:rFonts w:ascii="Calibri" w:hAnsi="Calibri" w:cs="Calibri"/>
          <w:szCs w:val="28"/>
        </w:rPr>
        <w:t xml:space="preserve"> or both</w:t>
      </w:r>
      <w:r w:rsidRPr="00DA2B7F">
        <w:rPr>
          <w:rFonts w:ascii="Calibri" w:hAnsi="Calibri" w:cs="Calibri"/>
          <w:szCs w:val="28"/>
        </w:rPr>
        <w:t xml:space="preserve">: </w:t>
      </w:r>
    </w:p>
    <w:p w:rsidR="008C25F5" w:rsidRPr="00DA2B7F" w:rsidRDefault="008C25F5" w:rsidP="008C25F5">
      <w:pPr>
        <w:ind w:left="720"/>
        <w:rPr>
          <w:rFonts w:ascii="Calibri" w:hAnsi="Calibri" w:cs="Calibri"/>
          <w:b/>
          <w:szCs w:val="28"/>
        </w:rPr>
      </w:pPr>
    </w:p>
    <w:p w:rsidR="009022B6" w:rsidRDefault="00E20159" w:rsidP="009022B6">
      <w:pPr>
        <w:numPr>
          <w:ilvl w:val="0"/>
          <w:numId w:val="20"/>
        </w:numPr>
        <w:rPr>
          <w:rFonts w:ascii="Calibri" w:hAnsi="Calibri" w:cs="Calibri"/>
          <w:szCs w:val="28"/>
        </w:rPr>
      </w:pPr>
      <w:r w:rsidRPr="001B40E7">
        <w:rPr>
          <w:rFonts w:ascii="Calibri" w:hAnsi="Calibri" w:cs="Calibri"/>
          <w:szCs w:val="28"/>
        </w:rPr>
        <w:t>Does the toy store its potential mechanical energy as Gravitational (GPE) or Elastic (EPE)?</w:t>
      </w:r>
    </w:p>
    <w:p w:rsidR="009022B6" w:rsidRDefault="00E20159" w:rsidP="009022B6">
      <w:pPr>
        <w:numPr>
          <w:ilvl w:val="0"/>
          <w:numId w:val="20"/>
        </w:numPr>
        <w:rPr>
          <w:rFonts w:ascii="Calibri" w:hAnsi="Calibri" w:cs="Calibri"/>
          <w:szCs w:val="28"/>
        </w:rPr>
      </w:pPr>
      <w:r w:rsidRPr="009022B6">
        <w:rPr>
          <w:rFonts w:ascii="Calibri" w:hAnsi="Calibri" w:cs="Calibri"/>
          <w:szCs w:val="28"/>
        </w:rPr>
        <w:t>What must be done to the toy to store the energy?</w:t>
      </w:r>
    </w:p>
    <w:p w:rsidR="009022B6" w:rsidRPr="00D05622" w:rsidRDefault="00D05622" w:rsidP="009022B6">
      <w:pPr>
        <w:numPr>
          <w:ilvl w:val="0"/>
          <w:numId w:val="20"/>
        </w:numPr>
        <w:rPr>
          <w:rFonts w:ascii="Calibri" w:hAnsi="Calibri" w:cs="Calibri"/>
          <w:szCs w:val="28"/>
        </w:rPr>
      </w:pPr>
      <w:r>
        <w:rPr>
          <w:rFonts w:ascii="Calibri" w:hAnsi="Calibri" w:cs="Calibri"/>
          <w:szCs w:val="28"/>
        </w:rPr>
        <w:t>What is the motion of the toy when the potential energy is transferred to kinetic energy?</w:t>
      </w:r>
    </w:p>
    <w:p w:rsidR="008C5EC4" w:rsidRDefault="008C5EC4" w:rsidP="008C5EC4">
      <w:pPr>
        <w:ind w:left="1440"/>
        <w:rPr>
          <w:rFonts w:ascii="Calibri" w:hAnsi="Calibri" w:cs="Calibri"/>
          <w:b/>
          <w:szCs w:val="28"/>
        </w:rPr>
      </w:pPr>
    </w:p>
    <w:p w:rsidR="009022B6" w:rsidRPr="009022B6" w:rsidRDefault="001858BF" w:rsidP="008C5EC4">
      <w:pPr>
        <w:ind w:left="720" w:firstLine="720"/>
        <w:rPr>
          <w:rFonts w:ascii="Calibri" w:hAnsi="Calibri" w:cs="Calibri"/>
          <w:b/>
          <w:szCs w:val="28"/>
        </w:rPr>
      </w:pPr>
      <w:r w:rsidRPr="009022B6">
        <w:rPr>
          <w:rFonts w:ascii="Calibri" w:hAnsi="Calibri" w:cs="Calibri"/>
          <w:b/>
          <w:szCs w:val="28"/>
        </w:rPr>
        <w:t>Toys:</w:t>
      </w:r>
    </w:p>
    <w:p w:rsidR="009022B6" w:rsidRDefault="001858BF" w:rsidP="009022B6">
      <w:pPr>
        <w:numPr>
          <w:ilvl w:val="0"/>
          <w:numId w:val="21"/>
        </w:numPr>
        <w:rPr>
          <w:rFonts w:ascii="Calibri" w:hAnsi="Calibri" w:cs="Calibri"/>
          <w:szCs w:val="28"/>
        </w:rPr>
      </w:pPr>
      <w:r w:rsidRPr="009022B6">
        <w:rPr>
          <w:rFonts w:ascii="Calibri" w:hAnsi="Calibri" w:cs="Calibri"/>
          <w:b/>
        </w:rPr>
        <w:t>Pull Back Car (or Mouse)</w:t>
      </w:r>
      <w:r w:rsidRPr="00C469CC">
        <w:rPr>
          <w:rFonts w:ascii="Calibri" w:hAnsi="Calibri" w:cs="Calibri"/>
        </w:rPr>
        <w:t xml:space="preserve"> – a mechanism is wound as the car is pulled back (EPE), kinetic energy is wheels turn and car moves forward (KE)</w:t>
      </w:r>
    </w:p>
    <w:p w:rsidR="009022B6" w:rsidRDefault="001858BF" w:rsidP="009022B6">
      <w:pPr>
        <w:numPr>
          <w:ilvl w:val="0"/>
          <w:numId w:val="21"/>
        </w:numPr>
        <w:rPr>
          <w:rFonts w:ascii="Calibri" w:hAnsi="Calibri" w:cs="Calibri"/>
          <w:szCs w:val="28"/>
        </w:rPr>
      </w:pPr>
      <w:r w:rsidRPr="009022B6">
        <w:rPr>
          <w:rFonts w:ascii="Calibri" w:hAnsi="Calibri" w:cs="Calibri"/>
          <w:b/>
        </w:rPr>
        <w:t>Jacob’s Ladder</w:t>
      </w:r>
      <w:r w:rsidRPr="009022B6">
        <w:rPr>
          <w:rFonts w:ascii="Calibri" w:hAnsi="Calibri" w:cs="Calibri"/>
        </w:rPr>
        <w:t xml:space="preserve"> – the bottom of the top piece is turned so it is on top (GPE), the remaining wooden pieces flip and clack</w:t>
      </w:r>
    </w:p>
    <w:p w:rsidR="009022B6" w:rsidRDefault="001858BF" w:rsidP="009022B6">
      <w:pPr>
        <w:numPr>
          <w:ilvl w:val="0"/>
          <w:numId w:val="21"/>
        </w:numPr>
        <w:rPr>
          <w:rFonts w:ascii="Calibri" w:hAnsi="Calibri" w:cs="Calibri"/>
          <w:szCs w:val="28"/>
        </w:rPr>
      </w:pPr>
      <w:r w:rsidRPr="009022B6">
        <w:rPr>
          <w:rFonts w:ascii="Calibri" w:hAnsi="Calibri" w:cs="Calibri"/>
          <w:b/>
        </w:rPr>
        <w:t>Wind-Up Sneakers</w:t>
      </w:r>
      <w:r w:rsidR="008C5EC4">
        <w:rPr>
          <w:rFonts w:ascii="Calibri" w:hAnsi="Calibri" w:cs="Calibri"/>
          <w:b/>
        </w:rPr>
        <w:t xml:space="preserve"> &amp; Chatter Teeth</w:t>
      </w:r>
      <w:r w:rsidRPr="009022B6">
        <w:rPr>
          <w:rFonts w:ascii="Calibri" w:hAnsi="Calibri" w:cs="Calibri"/>
        </w:rPr>
        <w:t xml:space="preserve"> – a mechanism or coil is wound (EPE), as the mechanism unwinds gears transfer energy and the sneakers move (KE)</w:t>
      </w:r>
    </w:p>
    <w:p w:rsidR="009022B6" w:rsidRDefault="00C469CC" w:rsidP="009022B6">
      <w:pPr>
        <w:numPr>
          <w:ilvl w:val="0"/>
          <w:numId w:val="21"/>
        </w:numPr>
        <w:rPr>
          <w:rFonts w:ascii="Calibri" w:hAnsi="Calibri" w:cs="Calibri"/>
          <w:szCs w:val="28"/>
        </w:rPr>
      </w:pPr>
      <w:r w:rsidRPr="009022B6">
        <w:rPr>
          <w:rFonts w:ascii="Calibri" w:hAnsi="Calibri" w:cs="Calibri"/>
          <w:b/>
        </w:rPr>
        <w:t>Water Timer</w:t>
      </w:r>
      <w:r w:rsidRPr="009022B6">
        <w:rPr>
          <w:rFonts w:ascii="Calibri" w:hAnsi="Calibri" w:cs="Calibri"/>
        </w:rPr>
        <w:t xml:space="preserve"> – the water timer is turned so that the water is on top (GPE), the water drops fall and turn the wheel (KE) (The colored water is more dense than the clear oil.)</w:t>
      </w:r>
    </w:p>
    <w:p w:rsidR="009022B6" w:rsidRDefault="00C469CC" w:rsidP="009022B6">
      <w:pPr>
        <w:numPr>
          <w:ilvl w:val="0"/>
          <w:numId w:val="21"/>
        </w:numPr>
        <w:rPr>
          <w:rFonts w:ascii="Calibri" w:hAnsi="Calibri" w:cs="Calibri"/>
          <w:szCs w:val="28"/>
        </w:rPr>
      </w:pPr>
      <w:r w:rsidRPr="009022B6">
        <w:rPr>
          <w:rFonts w:ascii="Calibri" w:hAnsi="Calibri" w:cs="Calibri"/>
          <w:b/>
        </w:rPr>
        <w:t>Marble Run</w:t>
      </w:r>
      <w:r w:rsidRPr="009022B6">
        <w:rPr>
          <w:rFonts w:ascii="Calibri" w:hAnsi="Calibri" w:cs="Calibri"/>
        </w:rPr>
        <w:t xml:space="preserve"> – the marble is lifted to the top of the run (GPE), the marble rolls downward through the different parts of the run (KE)</w:t>
      </w:r>
    </w:p>
    <w:p w:rsidR="001B40E7" w:rsidRPr="008C5EC4" w:rsidRDefault="001B40E7" w:rsidP="009022B6">
      <w:pPr>
        <w:numPr>
          <w:ilvl w:val="0"/>
          <w:numId w:val="21"/>
        </w:numPr>
        <w:rPr>
          <w:rFonts w:ascii="Calibri" w:hAnsi="Calibri" w:cs="Calibri"/>
          <w:szCs w:val="28"/>
        </w:rPr>
      </w:pPr>
      <w:r w:rsidRPr="009022B6">
        <w:rPr>
          <w:rFonts w:ascii="Calibri" w:hAnsi="Calibri" w:cs="Calibri"/>
          <w:b/>
        </w:rPr>
        <w:t>Foam Ice Cream Cone</w:t>
      </w:r>
      <w:r w:rsidRPr="009022B6">
        <w:rPr>
          <w:rFonts w:ascii="Calibri" w:hAnsi="Calibri" w:cs="Calibri"/>
        </w:rPr>
        <w:t xml:space="preserve"> – push foam ball on end to compress spring (EPE), release and spring shoots foam ball (KE)</w:t>
      </w:r>
      <w:r w:rsidR="00D05622">
        <w:rPr>
          <w:rFonts w:ascii="Calibri" w:hAnsi="Calibri" w:cs="Calibri"/>
        </w:rPr>
        <w:t>; when the foam ball is at the height of its flight, it has GPE</w:t>
      </w:r>
    </w:p>
    <w:p w:rsidR="008C5EC4" w:rsidRDefault="008C5EC4" w:rsidP="008C5EC4">
      <w:pPr>
        <w:pStyle w:val="ListParagraph"/>
        <w:numPr>
          <w:ilvl w:val="0"/>
          <w:numId w:val="21"/>
        </w:numPr>
        <w:rPr>
          <w:rFonts w:ascii="Calibri" w:hAnsi="Calibri" w:cs="Calibri"/>
        </w:rPr>
      </w:pPr>
      <w:r w:rsidRPr="008C5EC4">
        <w:rPr>
          <w:rFonts w:ascii="Calibri" w:hAnsi="Calibri" w:cs="Calibri"/>
          <w:b/>
        </w:rPr>
        <w:t>Bouncy Ball</w:t>
      </w:r>
      <w:r w:rsidRPr="008C5EC4">
        <w:rPr>
          <w:rFonts w:ascii="Calibri" w:hAnsi="Calibri" w:cs="Calibri"/>
        </w:rPr>
        <w:t xml:space="preserve"> – dropping the ball from a height (GPE), when the ball hits the ground it temporarily compresses (EPE) and returns to its original shape to bounce up off the ground storing GPE again</w:t>
      </w:r>
      <w:r w:rsidR="008C25F5">
        <w:rPr>
          <w:rFonts w:ascii="Calibri" w:hAnsi="Calibri" w:cs="Calibri"/>
        </w:rPr>
        <w:t xml:space="preserve">.  </w:t>
      </w:r>
    </w:p>
    <w:p w:rsidR="008C25F5" w:rsidRDefault="008C25F5" w:rsidP="008C25F5">
      <w:pPr>
        <w:ind w:left="1440"/>
        <w:rPr>
          <w:rFonts w:ascii="Calibri" w:hAnsi="Calibri" w:cs="Calibri"/>
        </w:rPr>
      </w:pPr>
      <w:r w:rsidRPr="00D05622">
        <w:rPr>
          <w:rFonts w:ascii="Calibri" w:hAnsi="Calibri" w:cs="Calibri"/>
        </w:rPr>
        <w:t>Is there a way any of the other toys could be both GPE and EPE?</w:t>
      </w:r>
    </w:p>
    <w:p w:rsidR="008C25F5" w:rsidRPr="008C25F5" w:rsidRDefault="008C25F5" w:rsidP="008C25F5">
      <w:pPr>
        <w:pStyle w:val="ListParagraph"/>
        <w:numPr>
          <w:ilvl w:val="0"/>
          <w:numId w:val="23"/>
        </w:numPr>
        <w:rPr>
          <w:rFonts w:ascii="Calibri" w:hAnsi="Calibri" w:cs="Calibri"/>
        </w:rPr>
      </w:pPr>
      <w:r>
        <w:rPr>
          <w:rFonts w:ascii="Calibri" w:hAnsi="Calibri" w:cs="Calibri"/>
        </w:rPr>
        <w:t>The pull-back car/mouse (EPE) could be place at the top of the ramp.</w:t>
      </w:r>
    </w:p>
    <w:p w:rsidR="008C5EC4" w:rsidRPr="00DA2B7F" w:rsidRDefault="008C5EC4" w:rsidP="008C5EC4">
      <w:pPr>
        <w:ind w:left="1800"/>
        <w:rPr>
          <w:rFonts w:ascii="Calibri" w:hAnsi="Calibri" w:cs="Calibri"/>
          <w:szCs w:val="28"/>
        </w:rPr>
      </w:pPr>
    </w:p>
    <w:p w:rsidR="00DA2B7F" w:rsidRPr="00DA2B7F" w:rsidRDefault="00DA2B7F" w:rsidP="00DA2B7F">
      <w:pPr>
        <w:ind w:left="1800"/>
        <w:rPr>
          <w:rFonts w:ascii="Calibri" w:hAnsi="Calibri" w:cs="Calibri"/>
          <w:szCs w:val="28"/>
        </w:rPr>
      </w:pPr>
    </w:p>
    <w:p w:rsidR="00FD3F61" w:rsidRPr="001A5976" w:rsidRDefault="004126B7" w:rsidP="00186D6E">
      <w:pPr>
        <w:rPr>
          <w:rFonts w:ascii="Calibri" w:hAnsi="Calibri" w:cs="Calibri"/>
          <w:b/>
        </w:rPr>
      </w:pPr>
      <w:r>
        <w:rPr>
          <w:rFonts w:ascii="Calibri" w:hAnsi="Calibri" w:cs="Calibri"/>
          <w:b/>
        </w:rPr>
        <w:t>I</w:t>
      </w:r>
      <w:r w:rsidR="007F4AB5" w:rsidRPr="001A5976">
        <w:rPr>
          <w:rFonts w:ascii="Calibri" w:hAnsi="Calibri" w:cs="Calibri"/>
          <w:b/>
        </w:rPr>
        <w:t>V.</w:t>
      </w:r>
      <w:r w:rsidR="007F4AB5" w:rsidRPr="001A5976">
        <w:rPr>
          <w:rFonts w:ascii="Calibri" w:hAnsi="Calibri" w:cs="Calibri"/>
          <w:b/>
        </w:rPr>
        <w:tab/>
        <w:t>Closing</w:t>
      </w:r>
    </w:p>
    <w:p w:rsidR="00FD3F61" w:rsidRPr="001A5976" w:rsidRDefault="00E34DC1" w:rsidP="00186D6E">
      <w:pPr>
        <w:rPr>
          <w:rFonts w:ascii="Calibri" w:hAnsi="Calibri" w:cs="Calibri"/>
        </w:rPr>
      </w:pPr>
      <w:r>
        <w:rPr>
          <w:rFonts w:ascii="Calibri" w:hAnsi="Calibri" w:cs="Calibri"/>
        </w:rPr>
        <w:tab/>
      </w:r>
      <w:r w:rsidR="00FD3F61" w:rsidRPr="001A5976">
        <w:rPr>
          <w:rFonts w:ascii="Calibri" w:hAnsi="Calibri" w:cs="Calibri"/>
        </w:rPr>
        <w:t>A.</w:t>
      </w:r>
      <w:r w:rsidR="00FD3F61" w:rsidRPr="001A5976">
        <w:rPr>
          <w:rFonts w:ascii="Calibri" w:hAnsi="Calibri" w:cs="Calibri"/>
        </w:rPr>
        <w:tab/>
        <w:t>Fill in booklet or worksheet</w:t>
      </w:r>
    </w:p>
    <w:p w:rsidR="00FD3F61" w:rsidRPr="001A5976" w:rsidRDefault="00FD3F61" w:rsidP="00186D6E">
      <w:pPr>
        <w:rPr>
          <w:rFonts w:ascii="Calibri" w:hAnsi="Calibri" w:cs="Calibri"/>
        </w:rPr>
      </w:pPr>
      <w:r w:rsidRPr="001A5976">
        <w:rPr>
          <w:rFonts w:ascii="Calibri" w:hAnsi="Calibri" w:cs="Calibri"/>
        </w:rPr>
        <w:tab/>
        <w:t>B.</w:t>
      </w:r>
      <w:r w:rsidRPr="001A5976">
        <w:rPr>
          <w:rFonts w:ascii="Calibri" w:hAnsi="Calibri" w:cs="Calibri"/>
        </w:rPr>
        <w:tab/>
        <w:t>Farewells</w:t>
      </w:r>
    </w:p>
    <w:p w:rsidR="00FD3F61" w:rsidRDefault="00FD3F61" w:rsidP="00186D6E">
      <w:pPr>
        <w:rPr>
          <w:rFonts w:ascii="Calibri" w:hAnsi="Calibri" w:cs="Calibri"/>
        </w:rPr>
      </w:pPr>
      <w:r w:rsidRPr="001A5976">
        <w:rPr>
          <w:rFonts w:ascii="Calibri" w:hAnsi="Calibri" w:cs="Calibri"/>
        </w:rPr>
        <w:tab/>
        <w:t>C.</w:t>
      </w:r>
      <w:r w:rsidRPr="001A5976">
        <w:rPr>
          <w:rFonts w:ascii="Calibri" w:hAnsi="Calibri" w:cs="Calibri"/>
        </w:rPr>
        <w:tab/>
        <w:t>Straighten up, re-set</w:t>
      </w:r>
    </w:p>
    <w:p w:rsidR="00E34DC1" w:rsidRPr="001A5976" w:rsidRDefault="00E34DC1" w:rsidP="00186D6E">
      <w:pPr>
        <w:rPr>
          <w:rFonts w:ascii="Calibri" w:hAnsi="Calibri" w:cs="Calibri"/>
        </w:rPr>
      </w:pPr>
    </w:p>
    <w:p w:rsidR="00FD3F61" w:rsidRPr="001A5976" w:rsidRDefault="004126B7" w:rsidP="00186D6E">
      <w:pPr>
        <w:rPr>
          <w:rFonts w:ascii="Calibri" w:hAnsi="Calibri" w:cs="Calibri"/>
          <w:b/>
        </w:rPr>
      </w:pPr>
      <w:r>
        <w:rPr>
          <w:rFonts w:ascii="Calibri" w:hAnsi="Calibri" w:cs="Calibri"/>
          <w:b/>
        </w:rPr>
        <w:tab/>
        <w:t>Answer</w:t>
      </w:r>
      <w:r w:rsidR="00FD3F61" w:rsidRPr="001A5976">
        <w:rPr>
          <w:rFonts w:ascii="Calibri" w:hAnsi="Calibri" w:cs="Calibri"/>
          <w:b/>
        </w:rPr>
        <w:t xml:space="preserve"> </w:t>
      </w:r>
      <w:r>
        <w:rPr>
          <w:rFonts w:ascii="Calibri" w:hAnsi="Calibri" w:cs="Calibri"/>
          <w:b/>
        </w:rPr>
        <w:t>to questions in student booklet</w:t>
      </w:r>
      <w:r w:rsidR="00FD3F61" w:rsidRPr="001A5976">
        <w:rPr>
          <w:rFonts w:ascii="Calibri" w:hAnsi="Calibri" w:cs="Calibri"/>
          <w:b/>
        </w:rPr>
        <w:t>:</w:t>
      </w:r>
    </w:p>
    <w:p w:rsidR="004126B7" w:rsidRDefault="004126B7" w:rsidP="00186D6E">
      <w:pPr>
        <w:rPr>
          <w:rFonts w:ascii="Calibri" w:hAnsi="Calibri" w:cs="Calibri"/>
        </w:rPr>
      </w:pPr>
    </w:p>
    <w:p w:rsidR="00FD3F61" w:rsidRDefault="004126B7" w:rsidP="00E34DC1">
      <w:pPr>
        <w:rPr>
          <w:rFonts w:ascii="Calibri" w:hAnsi="Calibri"/>
          <w:b/>
          <w:u w:val="thick"/>
        </w:rPr>
      </w:pPr>
      <w:r>
        <w:rPr>
          <w:rFonts w:ascii="Calibri" w:hAnsi="Calibri" w:cs="Calibri"/>
        </w:rPr>
        <w:tab/>
      </w:r>
      <w:r w:rsidR="00E34DC1" w:rsidRPr="0004357D">
        <w:rPr>
          <w:rFonts w:ascii="Calibri" w:hAnsi="Calibri" w:cs="Calibri"/>
        </w:rPr>
        <w:t xml:space="preserve">Energy that is stored </w:t>
      </w:r>
      <w:r w:rsidR="00C12CA0">
        <w:rPr>
          <w:rFonts w:ascii="Calibri" w:hAnsi="Calibri" w:cs="Calibri"/>
        </w:rPr>
        <w:t>or the energy of position is</w:t>
      </w:r>
      <w:r w:rsidR="00E34DC1" w:rsidRPr="0004357D">
        <w:rPr>
          <w:rFonts w:ascii="Calibri" w:hAnsi="Calibri" w:cs="Calibri"/>
        </w:rPr>
        <w:t xml:space="preserve"> </w:t>
      </w:r>
      <w:r w:rsidR="004A57ED" w:rsidRPr="0004357D">
        <w:rPr>
          <w:rFonts w:ascii="Calibri" w:hAnsi="Calibri" w:cs="Calibri"/>
        </w:rPr>
        <w:t xml:space="preserve"> </w:t>
      </w:r>
      <w:r w:rsidR="00E34DC1" w:rsidRPr="0004357D">
        <w:rPr>
          <w:rFonts w:ascii="Calibri" w:hAnsi="Calibri" w:cs="Calibri"/>
          <w:b/>
          <w:u w:val="thick"/>
        </w:rPr>
        <w:t xml:space="preserve">  </w:t>
      </w:r>
      <w:r w:rsidR="004A57ED" w:rsidRPr="0004357D">
        <w:rPr>
          <w:rFonts w:ascii="Calibri" w:hAnsi="Calibri" w:cs="Calibri"/>
          <w:b/>
          <w:u w:val="thick"/>
        </w:rPr>
        <w:t xml:space="preserve">  </w:t>
      </w:r>
      <w:r w:rsidR="00E34DC1" w:rsidRPr="0004357D">
        <w:rPr>
          <w:rFonts w:ascii="Calibri" w:hAnsi="Calibri" w:cs="Calibri"/>
          <w:b/>
          <w:u w:val="thick"/>
        </w:rPr>
        <w:t>POTENTIAL</w:t>
      </w:r>
      <w:r w:rsidR="00DA2B7F" w:rsidRPr="0004357D">
        <w:rPr>
          <w:rFonts w:ascii="Calibri" w:hAnsi="Calibri" w:cs="Calibri"/>
          <w:b/>
          <w:u w:val="thick"/>
        </w:rPr>
        <w:t xml:space="preserve">  </w:t>
      </w:r>
      <w:r w:rsidR="00822925" w:rsidRPr="0004357D">
        <w:rPr>
          <w:rFonts w:ascii="Calibri" w:hAnsi="Calibri"/>
          <w:b/>
          <w:u w:val="thick"/>
        </w:rPr>
        <w:t xml:space="preserve"> </w:t>
      </w:r>
      <w:r w:rsidR="00E34DC1" w:rsidRPr="0004357D">
        <w:rPr>
          <w:rFonts w:ascii="Calibri" w:hAnsi="Calibri"/>
        </w:rPr>
        <w:t>energy.</w:t>
      </w:r>
      <w:r w:rsidR="00E34DC1" w:rsidRPr="0004357D">
        <w:rPr>
          <w:rFonts w:ascii="Calibri" w:hAnsi="Calibri"/>
          <w:b/>
          <w:u w:val="thick"/>
        </w:rPr>
        <w:t xml:space="preserve"> </w:t>
      </w:r>
    </w:p>
    <w:p w:rsidR="00C12CA0" w:rsidRPr="0004357D" w:rsidRDefault="00C12CA0" w:rsidP="00E34DC1">
      <w:pPr>
        <w:rPr>
          <w:rFonts w:ascii="Calibri" w:hAnsi="Calibri" w:cs="Calibri"/>
        </w:rPr>
      </w:pPr>
    </w:p>
    <w:p w:rsidR="00E34DC1" w:rsidRPr="0004357D" w:rsidRDefault="00E34DC1" w:rsidP="00E34DC1">
      <w:pPr>
        <w:rPr>
          <w:rFonts w:ascii="Calibri" w:hAnsi="Calibri" w:cs="Calibri"/>
        </w:rPr>
      </w:pPr>
      <w:r w:rsidRPr="0004357D">
        <w:rPr>
          <w:rFonts w:ascii="Calibri" w:hAnsi="Calibri" w:cs="Calibri"/>
        </w:rPr>
        <w:tab/>
        <w:t xml:space="preserve">Energy </w:t>
      </w:r>
      <w:r w:rsidR="00C12CA0">
        <w:rPr>
          <w:rFonts w:ascii="Calibri" w:hAnsi="Calibri" w:cs="Calibri"/>
        </w:rPr>
        <w:t xml:space="preserve">in motion is </w:t>
      </w:r>
      <w:r w:rsidRPr="0004357D">
        <w:rPr>
          <w:rFonts w:ascii="Calibri" w:hAnsi="Calibri" w:cs="Calibri"/>
        </w:rPr>
        <w:t xml:space="preserve"> </w:t>
      </w:r>
      <w:r>
        <w:rPr>
          <w:rFonts w:ascii="Calibri" w:hAnsi="Calibri" w:cs="Calibri"/>
          <w:b/>
          <w:u w:val="thick"/>
        </w:rPr>
        <w:t xml:space="preserve"> </w:t>
      </w:r>
      <w:r w:rsidRPr="00E34DC1">
        <w:rPr>
          <w:rFonts w:ascii="Calibri" w:hAnsi="Calibri" w:cs="Calibri"/>
          <w:b/>
          <w:u w:val="thick"/>
        </w:rPr>
        <w:t xml:space="preserve">   </w:t>
      </w:r>
      <w:r>
        <w:rPr>
          <w:rFonts w:ascii="Calibri" w:hAnsi="Calibri" w:cs="Calibri"/>
          <w:b/>
          <w:u w:val="thick"/>
        </w:rPr>
        <w:t>KINETIC</w:t>
      </w:r>
      <w:r w:rsidRPr="00E34DC1">
        <w:rPr>
          <w:rFonts w:ascii="Calibri" w:hAnsi="Calibri"/>
          <w:b/>
          <w:u w:val="thick"/>
        </w:rPr>
        <w:t xml:space="preserve">  </w:t>
      </w:r>
      <w:r w:rsidRPr="00E34DC1">
        <w:rPr>
          <w:rFonts w:ascii="Calibri" w:hAnsi="Calibri"/>
        </w:rPr>
        <w:t>energy</w:t>
      </w:r>
      <w:r w:rsidRPr="00E34DC1">
        <w:rPr>
          <w:rFonts w:ascii="Calibri" w:hAnsi="Calibri" w:cs="Calibri"/>
        </w:rPr>
        <w:t>.</w:t>
      </w:r>
    </w:p>
    <w:sectPr w:rsidR="00E34DC1" w:rsidRPr="0004357D" w:rsidSect="001B40E7">
      <w:footerReference w:type="even" r:id="rId9"/>
      <w:footerReference w:type="default" r:id="rId10"/>
      <w:pgSz w:w="12240" w:h="15840"/>
      <w:pgMar w:top="576" w:right="576" w:bottom="432"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7D" w:rsidRDefault="0004357D">
      <w:r>
        <w:separator/>
      </w:r>
    </w:p>
  </w:endnote>
  <w:endnote w:type="continuationSeparator" w:id="0">
    <w:p w:rsidR="0004357D" w:rsidRDefault="0004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F3" w:rsidRDefault="0065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1F3" w:rsidRDefault="00652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F3" w:rsidRDefault="00652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8A8">
      <w:rPr>
        <w:rStyle w:val="PageNumber"/>
        <w:noProof/>
      </w:rPr>
      <w:t>1</w:t>
    </w:r>
    <w:r>
      <w:rPr>
        <w:rStyle w:val="PageNumber"/>
      </w:rPr>
      <w:fldChar w:fldCharType="end"/>
    </w:r>
  </w:p>
  <w:p w:rsidR="006714C9" w:rsidRDefault="00F27DC4" w:rsidP="006714C9">
    <w:pPr>
      <w:pStyle w:val="Footer"/>
      <w:ind w:right="360"/>
      <w:jc w:val="center"/>
      <w:rPr>
        <w:rFonts w:ascii="Calibri" w:hAnsi="Calibri" w:cs="Calibri"/>
        <w:i/>
        <w:color w:val="A6A6A6"/>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-8890</wp:posOffset>
          </wp:positionV>
          <wp:extent cx="733425" cy="400050"/>
          <wp:effectExtent l="0" t="0" r="9525" b="0"/>
          <wp:wrapNone/>
          <wp:docPr id="1" name="Picture 1" descr="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pic:spPr>
              </pic:pic>
            </a:graphicData>
          </a:graphic>
          <wp14:sizeRelH relativeFrom="page">
            <wp14:pctWidth>0</wp14:pctWidth>
          </wp14:sizeRelH>
          <wp14:sizeRelV relativeFrom="page">
            <wp14:pctHeight>0</wp14:pctHeight>
          </wp14:sizeRelV>
        </wp:anchor>
      </w:drawing>
    </w:r>
    <w:r w:rsidR="006714C9">
      <w:rPr>
        <w:color w:val="D9D9D9"/>
      </w:rPr>
      <w:t xml:space="preserve">  </w:t>
    </w:r>
    <w:r w:rsidR="006714C9">
      <w:rPr>
        <w:color w:val="D9D9D9"/>
      </w:rPr>
      <w:tab/>
      <w:t xml:space="preserve">                                                       </w:t>
    </w:r>
    <w:r w:rsidR="006714C9">
      <w:rPr>
        <w:rFonts w:ascii="Calibri" w:hAnsi="Calibri" w:cs="Calibri"/>
        <w:i/>
        <w:color w:val="A6A6A6"/>
      </w:rPr>
      <w:t>Developed by the Ohio Energy Project</w:t>
    </w:r>
  </w:p>
  <w:p w:rsidR="006521F3" w:rsidRDefault="006521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7D" w:rsidRDefault="0004357D">
      <w:r>
        <w:separator/>
      </w:r>
    </w:p>
  </w:footnote>
  <w:footnote w:type="continuationSeparator" w:id="0">
    <w:p w:rsidR="0004357D" w:rsidRDefault="00043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C09"/>
    <w:multiLevelType w:val="hybridMultilevel"/>
    <w:tmpl w:val="ADF40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15ED7"/>
    <w:multiLevelType w:val="hybridMultilevel"/>
    <w:tmpl w:val="752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B6650"/>
    <w:multiLevelType w:val="hybridMultilevel"/>
    <w:tmpl w:val="A928E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475BB3"/>
    <w:multiLevelType w:val="hybridMultilevel"/>
    <w:tmpl w:val="50E60A1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EA4B14"/>
    <w:multiLevelType w:val="hybridMultilevel"/>
    <w:tmpl w:val="AC2485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F86903"/>
    <w:multiLevelType w:val="hybridMultilevel"/>
    <w:tmpl w:val="D17E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EC32CA"/>
    <w:multiLevelType w:val="hybridMultilevel"/>
    <w:tmpl w:val="E0F22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FE5D46"/>
    <w:multiLevelType w:val="hybridMultilevel"/>
    <w:tmpl w:val="F866E806"/>
    <w:lvl w:ilvl="0" w:tplc="C0C4B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A97E18"/>
    <w:multiLevelType w:val="hybridMultilevel"/>
    <w:tmpl w:val="1DCA2BD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AF77CF"/>
    <w:multiLevelType w:val="hybridMultilevel"/>
    <w:tmpl w:val="3D86C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ECB289A"/>
    <w:multiLevelType w:val="hybridMultilevel"/>
    <w:tmpl w:val="89A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A6FAA"/>
    <w:multiLevelType w:val="hybridMultilevel"/>
    <w:tmpl w:val="3184E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7E2DE8"/>
    <w:multiLevelType w:val="hybridMultilevel"/>
    <w:tmpl w:val="4C46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357D0B"/>
    <w:multiLevelType w:val="hybridMultilevel"/>
    <w:tmpl w:val="C5585E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320D24"/>
    <w:multiLevelType w:val="hybridMultilevel"/>
    <w:tmpl w:val="8E387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0A77B2"/>
    <w:multiLevelType w:val="hybridMultilevel"/>
    <w:tmpl w:val="6DDC3112"/>
    <w:lvl w:ilvl="0" w:tplc="A0463B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27681"/>
    <w:multiLevelType w:val="hybridMultilevel"/>
    <w:tmpl w:val="2D92A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2E363BA"/>
    <w:multiLevelType w:val="hybridMultilevel"/>
    <w:tmpl w:val="235CE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974F31"/>
    <w:multiLevelType w:val="hybridMultilevel"/>
    <w:tmpl w:val="A8B83D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65D4D31"/>
    <w:multiLevelType w:val="hybridMultilevel"/>
    <w:tmpl w:val="2238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16253"/>
    <w:multiLevelType w:val="hybridMultilevel"/>
    <w:tmpl w:val="31C25AA0"/>
    <w:lvl w:ilvl="0" w:tplc="B3F2D9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BB4254"/>
    <w:multiLevelType w:val="hybridMultilevel"/>
    <w:tmpl w:val="9CD4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51176B"/>
    <w:multiLevelType w:val="hybridMultilevel"/>
    <w:tmpl w:val="302093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1"/>
  </w:num>
  <w:num w:numId="3">
    <w:abstractNumId w:val="15"/>
  </w:num>
  <w:num w:numId="4">
    <w:abstractNumId w:val="9"/>
  </w:num>
  <w:num w:numId="5">
    <w:abstractNumId w:val="8"/>
  </w:num>
  <w:num w:numId="6">
    <w:abstractNumId w:val="20"/>
  </w:num>
  <w:num w:numId="7">
    <w:abstractNumId w:val="7"/>
  </w:num>
  <w:num w:numId="8">
    <w:abstractNumId w:val="6"/>
  </w:num>
  <w:num w:numId="9">
    <w:abstractNumId w:val="10"/>
  </w:num>
  <w:num w:numId="10">
    <w:abstractNumId w:val="11"/>
  </w:num>
  <w:num w:numId="11">
    <w:abstractNumId w:val="12"/>
  </w:num>
  <w:num w:numId="12">
    <w:abstractNumId w:val="19"/>
  </w:num>
  <w:num w:numId="13">
    <w:abstractNumId w:val="0"/>
  </w:num>
  <w:num w:numId="14">
    <w:abstractNumId w:val="17"/>
  </w:num>
  <w:num w:numId="15">
    <w:abstractNumId w:val="2"/>
  </w:num>
  <w:num w:numId="16">
    <w:abstractNumId w:val="18"/>
  </w:num>
  <w:num w:numId="17">
    <w:abstractNumId w:val="14"/>
  </w:num>
  <w:num w:numId="18">
    <w:abstractNumId w:val="22"/>
  </w:num>
  <w:num w:numId="19">
    <w:abstractNumId w:val="3"/>
  </w:num>
  <w:num w:numId="20">
    <w:abstractNumId w:val="13"/>
  </w:num>
  <w:num w:numId="21">
    <w:abstractNumId w:val="4"/>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CB"/>
    <w:rsid w:val="00000EAE"/>
    <w:rsid w:val="0004357D"/>
    <w:rsid w:val="00050E8E"/>
    <w:rsid w:val="000632C2"/>
    <w:rsid w:val="000D4D8E"/>
    <w:rsid w:val="0015517A"/>
    <w:rsid w:val="001858BF"/>
    <w:rsid w:val="00186D6E"/>
    <w:rsid w:val="001A5976"/>
    <w:rsid w:val="001B40E7"/>
    <w:rsid w:val="00202341"/>
    <w:rsid w:val="00211BF0"/>
    <w:rsid w:val="002660FD"/>
    <w:rsid w:val="00382BD5"/>
    <w:rsid w:val="003D18A8"/>
    <w:rsid w:val="004126B7"/>
    <w:rsid w:val="00471612"/>
    <w:rsid w:val="00482DC6"/>
    <w:rsid w:val="004A57ED"/>
    <w:rsid w:val="005079F1"/>
    <w:rsid w:val="00525DD4"/>
    <w:rsid w:val="00534388"/>
    <w:rsid w:val="005C37B0"/>
    <w:rsid w:val="005C5F25"/>
    <w:rsid w:val="005C60CA"/>
    <w:rsid w:val="006521F3"/>
    <w:rsid w:val="006714C9"/>
    <w:rsid w:val="006D68BE"/>
    <w:rsid w:val="00742CA3"/>
    <w:rsid w:val="007F4AB5"/>
    <w:rsid w:val="00822925"/>
    <w:rsid w:val="0084712D"/>
    <w:rsid w:val="0087362F"/>
    <w:rsid w:val="008C25F5"/>
    <w:rsid w:val="008C5EC4"/>
    <w:rsid w:val="009022B6"/>
    <w:rsid w:val="00965F12"/>
    <w:rsid w:val="00977490"/>
    <w:rsid w:val="00AB1DA9"/>
    <w:rsid w:val="00B45739"/>
    <w:rsid w:val="00BE7073"/>
    <w:rsid w:val="00C12CA0"/>
    <w:rsid w:val="00C469CC"/>
    <w:rsid w:val="00C7243C"/>
    <w:rsid w:val="00D05622"/>
    <w:rsid w:val="00D4185C"/>
    <w:rsid w:val="00DA2B7F"/>
    <w:rsid w:val="00DC3CEE"/>
    <w:rsid w:val="00DD6D5B"/>
    <w:rsid w:val="00E20159"/>
    <w:rsid w:val="00E30015"/>
    <w:rsid w:val="00E33999"/>
    <w:rsid w:val="00E34DC1"/>
    <w:rsid w:val="00E83D1B"/>
    <w:rsid w:val="00EB25A6"/>
    <w:rsid w:val="00ED749C"/>
    <w:rsid w:val="00F0400C"/>
    <w:rsid w:val="00F27DC4"/>
    <w:rsid w:val="00F53F08"/>
    <w:rsid w:val="00F619CB"/>
    <w:rsid w:val="00F84525"/>
    <w:rsid w:val="00FD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44"/>
      <w:szCs w:val="36"/>
      <w:u w:val="single"/>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spacing w:line="360" w:lineRule="auto"/>
      <w:jc w:val="center"/>
      <w:outlineLvl w:val="2"/>
    </w:pPr>
    <w:rPr>
      <w:rFonts w:ascii="Arial" w:hAnsi="Arial" w:cs="Arial"/>
      <w:i/>
      <w:sz w:val="28"/>
      <w:szCs w:val="28"/>
    </w:rPr>
  </w:style>
  <w:style w:type="paragraph" w:styleId="Heading4">
    <w:name w:val="heading 4"/>
    <w:basedOn w:val="Normal"/>
    <w:next w:val="Normal"/>
    <w:qFormat/>
    <w:pPr>
      <w:keepNext/>
      <w:spacing w:line="360" w:lineRule="auto"/>
      <w:jc w:val="center"/>
      <w:outlineLvl w:val="3"/>
    </w:pPr>
    <w:rPr>
      <w:rFonts w:ascii="Arial" w:hAnsi="Arial" w:cs="Arial"/>
      <w:i/>
      <w:szCs w:val="28"/>
    </w:rPr>
  </w:style>
  <w:style w:type="paragraph" w:styleId="Heading5">
    <w:name w:val="heading 5"/>
    <w:basedOn w:val="Normal"/>
    <w:next w:val="Normal"/>
    <w:qFormat/>
    <w:pPr>
      <w:keepNext/>
      <w:spacing w:line="360" w:lineRule="auto"/>
      <w:jc w:val="center"/>
      <w:outlineLvl w:val="4"/>
    </w:pPr>
    <w:rPr>
      <w:rFonts w:ascii="Arial" w:hAnsi="Arial" w:cs="Arial"/>
      <w:i/>
      <w:sz w:val="22"/>
      <w:szCs w:val="28"/>
      <w:u w:val="single"/>
    </w:rPr>
  </w:style>
  <w:style w:type="paragraph" w:styleId="Heading6">
    <w:name w:val="heading 6"/>
    <w:basedOn w:val="Normal"/>
    <w:next w:val="Normal"/>
    <w:qFormat/>
    <w:pPr>
      <w:keepNext/>
      <w:ind w:left="720" w:firstLine="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rPr>
      <w:rFonts w:ascii="Arial" w:hAnsi="Arial" w:cs="Arial"/>
      <w:i/>
      <w:szCs w:val="28"/>
    </w:rPr>
  </w:style>
  <w:style w:type="paragraph" w:styleId="BodyText2">
    <w:name w:val="Body Text 2"/>
    <w:basedOn w:val="Normal"/>
    <w:semiHidden/>
    <w:unhideWhenUsed/>
    <w:pPr>
      <w:spacing w:after="120" w:line="480" w:lineRule="auto"/>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C60CA"/>
    <w:rPr>
      <w:rFonts w:ascii="Tahoma" w:hAnsi="Tahoma" w:cs="Tahoma"/>
      <w:sz w:val="16"/>
      <w:szCs w:val="16"/>
    </w:rPr>
  </w:style>
  <w:style w:type="character" w:customStyle="1" w:styleId="BalloonTextChar">
    <w:name w:val="Balloon Text Char"/>
    <w:link w:val="BalloonText"/>
    <w:uiPriority w:val="99"/>
    <w:semiHidden/>
    <w:rsid w:val="005C60CA"/>
    <w:rPr>
      <w:rFonts w:ascii="Tahoma" w:hAnsi="Tahoma" w:cs="Tahoma"/>
      <w:sz w:val="16"/>
      <w:szCs w:val="16"/>
    </w:rPr>
  </w:style>
  <w:style w:type="paragraph" w:styleId="Header">
    <w:name w:val="header"/>
    <w:basedOn w:val="Normal"/>
    <w:link w:val="HeaderChar"/>
    <w:uiPriority w:val="99"/>
    <w:unhideWhenUsed/>
    <w:rsid w:val="006714C9"/>
    <w:pPr>
      <w:tabs>
        <w:tab w:val="center" w:pos="4680"/>
        <w:tab w:val="right" w:pos="9360"/>
      </w:tabs>
    </w:pPr>
  </w:style>
  <w:style w:type="character" w:customStyle="1" w:styleId="HeaderChar">
    <w:name w:val="Header Char"/>
    <w:link w:val="Header"/>
    <w:uiPriority w:val="99"/>
    <w:rsid w:val="006714C9"/>
    <w:rPr>
      <w:sz w:val="24"/>
      <w:szCs w:val="24"/>
    </w:rPr>
  </w:style>
  <w:style w:type="character" w:customStyle="1" w:styleId="FooterChar">
    <w:name w:val="Footer Char"/>
    <w:link w:val="Footer"/>
    <w:semiHidden/>
    <w:rsid w:val="006714C9"/>
    <w:rPr>
      <w:sz w:val="24"/>
      <w:szCs w:val="24"/>
    </w:rPr>
  </w:style>
  <w:style w:type="paragraph" w:styleId="ListParagraph">
    <w:name w:val="List Paragraph"/>
    <w:basedOn w:val="Normal"/>
    <w:uiPriority w:val="34"/>
    <w:qFormat/>
    <w:rsid w:val="00E30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44"/>
      <w:szCs w:val="36"/>
      <w:u w:val="single"/>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spacing w:line="360" w:lineRule="auto"/>
      <w:jc w:val="center"/>
      <w:outlineLvl w:val="2"/>
    </w:pPr>
    <w:rPr>
      <w:rFonts w:ascii="Arial" w:hAnsi="Arial" w:cs="Arial"/>
      <w:i/>
      <w:sz w:val="28"/>
      <w:szCs w:val="28"/>
    </w:rPr>
  </w:style>
  <w:style w:type="paragraph" w:styleId="Heading4">
    <w:name w:val="heading 4"/>
    <w:basedOn w:val="Normal"/>
    <w:next w:val="Normal"/>
    <w:qFormat/>
    <w:pPr>
      <w:keepNext/>
      <w:spacing w:line="360" w:lineRule="auto"/>
      <w:jc w:val="center"/>
      <w:outlineLvl w:val="3"/>
    </w:pPr>
    <w:rPr>
      <w:rFonts w:ascii="Arial" w:hAnsi="Arial" w:cs="Arial"/>
      <w:i/>
      <w:szCs w:val="28"/>
    </w:rPr>
  </w:style>
  <w:style w:type="paragraph" w:styleId="Heading5">
    <w:name w:val="heading 5"/>
    <w:basedOn w:val="Normal"/>
    <w:next w:val="Normal"/>
    <w:qFormat/>
    <w:pPr>
      <w:keepNext/>
      <w:spacing w:line="360" w:lineRule="auto"/>
      <w:jc w:val="center"/>
      <w:outlineLvl w:val="4"/>
    </w:pPr>
    <w:rPr>
      <w:rFonts w:ascii="Arial" w:hAnsi="Arial" w:cs="Arial"/>
      <w:i/>
      <w:sz w:val="22"/>
      <w:szCs w:val="28"/>
      <w:u w:val="single"/>
    </w:rPr>
  </w:style>
  <w:style w:type="paragraph" w:styleId="Heading6">
    <w:name w:val="heading 6"/>
    <w:basedOn w:val="Normal"/>
    <w:next w:val="Normal"/>
    <w:qFormat/>
    <w:pPr>
      <w:keepNext/>
      <w:ind w:left="720" w:firstLine="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rPr>
      <w:rFonts w:ascii="Arial" w:hAnsi="Arial" w:cs="Arial"/>
      <w:i/>
      <w:szCs w:val="28"/>
    </w:rPr>
  </w:style>
  <w:style w:type="paragraph" w:styleId="BodyText2">
    <w:name w:val="Body Text 2"/>
    <w:basedOn w:val="Normal"/>
    <w:semiHidden/>
    <w:unhideWhenUsed/>
    <w:pPr>
      <w:spacing w:after="120" w:line="480" w:lineRule="auto"/>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C60CA"/>
    <w:rPr>
      <w:rFonts w:ascii="Tahoma" w:hAnsi="Tahoma" w:cs="Tahoma"/>
      <w:sz w:val="16"/>
      <w:szCs w:val="16"/>
    </w:rPr>
  </w:style>
  <w:style w:type="character" w:customStyle="1" w:styleId="BalloonTextChar">
    <w:name w:val="Balloon Text Char"/>
    <w:link w:val="BalloonText"/>
    <w:uiPriority w:val="99"/>
    <w:semiHidden/>
    <w:rsid w:val="005C60CA"/>
    <w:rPr>
      <w:rFonts w:ascii="Tahoma" w:hAnsi="Tahoma" w:cs="Tahoma"/>
      <w:sz w:val="16"/>
      <w:szCs w:val="16"/>
    </w:rPr>
  </w:style>
  <w:style w:type="paragraph" w:styleId="Header">
    <w:name w:val="header"/>
    <w:basedOn w:val="Normal"/>
    <w:link w:val="HeaderChar"/>
    <w:uiPriority w:val="99"/>
    <w:unhideWhenUsed/>
    <w:rsid w:val="006714C9"/>
    <w:pPr>
      <w:tabs>
        <w:tab w:val="center" w:pos="4680"/>
        <w:tab w:val="right" w:pos="9360"/>
      </w:tabs>
    </w:pPr>
  </w:style>
  <w:style w:type="character" w:customStyle="1" w:styleId="HeaderChar">
    <w:name w:val="Header Char"/>
    <w:link w:val="Header"/>
    <w:uiPriority w:val="99"/>
    <w:rsid w:val="006714C9"/>
    <w:rPr>
      <w:sz w:val="24"/>
      <w:szCs w:val="24"/>
    </w:rPr>
  </w:style>
  <w:style w:type="character" w:customStyle="1" w:styleId="FooterChar">
    <w:name w:val="Footer Char"/>
    <w:link w:val="Footer"/>
    <w:semiHidden/>
    <w:rsid w:val="006714C9"/>
    <w:rPr>
      <w:sz w:val="24"/>
      <w:szCs w:val="24"/>
    </w:rPr>
  </w:style>
  <w:style w:type="paragraph" w:styleId="ListParagraph">
    <w:name w:val="List Paragraph"/>
    <w:basedOn w:val="Normal"/>
    <w:uiPriority w:val="34"/>
    <w:qFormat/>
    <w:rsid w:val="00E3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531F-995F-47B1-96AE-20D6EF6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753</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Energy Exploration – Fall, 2007</vt:lpstr>
    </vt:vector>
  </TitlesOfParts>
  <Company>Ohio Energy Project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Exploration – Fall, 2007</dc:title>
  <dc:creator>Pamela Addison</dc:creator>
  <cp:lastModifiedBy>Sue Tenney</cp:lastModifiedBy>
  <cp:revision>10</cp:revision>
  <cp:lastPrinted>2013-10-07T19:27:00Z</cp:lastPrinted>
  <dcterms:created xsi:type="dcterms:W3CDTF">2013-10-11T11:18:00Z</dcterms:created>
  <dcterms:modified xsi:type="dcterms:W3CDTF">2014-09-30T14:24:00Z</dcterms:modified>
</cp:coreProperties>
</file>