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D68" w:rsidRPr="00517D68" w:rsidRDefault="00517D68" w:rsidP="00517D68">
      <w:pPr>
        <w:spacing w:after="0" w:line="240" w:lineRule="auto"/>
        <w:rPr>
          <w:rFonts w:ascii="Calibri" w:eastAsia="Calibri" w:hAnsi="Calibri" w:cs="Calibri"/>
          <w:b/>
          <w:sz w:val="44"/>
          <w:szCs w:val="44"/>
        </w:rPr>
      </w:pPr>
      <w:r>
        <w:rPr>
          <w:rFonts w:ascii="Calibri" w:eastAsia="Calibri" w:hAnsi="Calibri" w:cs="Calibri"/>
          <w:b/>
          <w:sz w:val="44"/>
          <w:szCs w:val="44"/>
        </w:rPr>
        <w:t xml:space="preserve">What Are Lenses? </w:t>
      </w:r>
    </w:p>
    <w:p w:rsidR="00517D68" w:rsidRPr="00517D68" w:rsidRDefault="00517D68" w:rsidP="00517D68">
      <w:pPr>
        <w:spacing w:after="0" w:line="240" w:lineRule="auto"/>
        <w:rPr>
          <w:rFonts w:ascii="Calibri" w:eastAsia="Calibri" w:hAnsi="Calibri" w:cs="Calibri"/>
          <w:sz w:val="28"/>
          <w:szCs w:val="28"/>
        </w:rPr>
      </w:pPr>
      <w:r>
        <w:rPr>
          <w:noProof/>
        </w:rPr>
        <w:pict>
          <v:shapetype id="_x0000_t32" coordsize="21600,21600" o:spt="32" o:oned="t" path="m,l21600,21600e" filled="f">
            <v:path arrowok="t" fillok="f" o:connecttype="none"/>
            <o:lock v:ext="edit" shapetype="t"/>
          </v:shapetype>
          <v:shape id="Straight Arrow Connector 5" o:spid="_x0000_s1026" type="#_x0000_t32" style="position:absolute;margin-left:3pt;margin-top:1.8pt;width:296.9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" strokecolor="#0070c0"/>
        </w:pict>
      </w:r>
      <w:r w:rsidRPr="00517D68">
        <w:rPr>
          <w:rFonts w:ascii="Calibri" w:eastAsia="Calibri" w:hAnsi="Calibri" w:cs="Calibri"/>
          <w:sz w:val="28"/>
          <w:szCs w:val="28"/>
        </w:rPr>
        <w:tab/>
      </w:r>
      <w:r w:rsidRPr="00517D68">
        <w:rPr>
          <w:rFonts w:ascii="Calibri" w:eastAsia="Calibri" w:hAnsi="Calibri" w:cs="Calibri"/>
          <w:sz w:val="28"/>
          <w:szCs w:val="28"/>
        </w:rPr>
        <w:tab/>
      </w:r>
      <w:r w:rsidRPr="00517D68">
        <w:rPr>
          <w:rFonts w:ascii="Calibri" w:eastAsia="Calibri" w:hAnsi="Calibri" w:cs="Calibri"/>
          <w:sz w:val="28"/>
          <w:szCs w:val="28"/>
        </w:rPr>
        <w:tab/>
      </w:r>
      <w:r w:rsidRPr="00517D68">
        <w:rPr>
          <w:rFonts w:ascii="Calibri" w:eastAsia="Calibri" w:hAnsi="Calibri" w:cs="Calibri"/>
          <w:sz w:val="28"/>
          <w:szCs w:val="28"/>
        </w:rPr>
        <w:tab/>
      </w:r>
      <w:r w:rsidRPr="00517D68">
        <w:rPr>
          <w:rFonts w:ascii="Calibri" w:eastAsia="Calibri" w:hAnsi="Calibri" w:cs="Calibri"/>
          <w:sz w:val="28"/>
          <w:szCs w:val="28"/>
        </w:rPr>
        <w:tab/>
      </w:r>
      <w:r w:rsidRPr="00517D68">
        <w:rPr>
          <w:rFonts w:ascii="Calibri" w:eastAsia="Calibri" w:hAnsi="Calibri" w:cs="Calibri"/>
          <w:sz w:val="28"/>
          <w:szCs w:val="28"/>
        </w:rPr>
        <w:tab/>
      </w:r>
      <w:r w:rsidRPr="00517D68">
        <w:rPr>
          <w:rFonts w:ascii="Calibri" w:eastAsia="Calibri" w:hAnsi="Calibri" w:cs="Calibri"/>
          <w:sz w:val="28"/>
          <w:szCs w:val="28"/>
        </w:rPr>
        <w:tab/>
      </w:r>
      <w:r w:rsidRPr="00517D68">
        <w:rPr>
          <w:rFonts w:ascii="Calibri" w:eastAsia="Calibri" w:hAnsi="Calibri" w:cs="Calibri"/>
          <w:sz w:val="28"/>
          <w:szCs w:val="28"/>
        </w:rPr>
        <w:tab/>
      </w:r>
      <w:r w:rsidRPr="00517D68">
        <w:rPr>
          <w:rFonts w:ascii="Calibri" w:eastAsia="Calibri" w:hAnsi="Calibri" w:cs="Calibri"/>
          <w:sz w:val="28"/>
          <w:szCs w:val="28"/>
        </w:rPr>
        <w:tab/>
      </w:r>
      <w:r w:rsidRPr="00517D68">
        <w:rPr>
          <w:rFonts w:ascii="Calibri" w:eastAsia="Calibri" w:hAnsi="Calibri" w:cs="Calibri"/>
          <w:sz w:val="28"/>
          <w:szCs w:val="28"/>
        </w:rPr>
        <w:tab/>
      </w:r>
      <w:r w:rsidRPr="00517D68">
        <w:rPr>
          <w:rFonts w:ascii="Calibri" w:eastAsia="Calibri" w:hAnsi="Calibri" w:cs="Calibri"/>
          <w:noProof/>
          <w:sz w:val="28"/>
          <w:szCs w:val="28"/>
        </w:rPr>
        <w:drawing>
          <wp:inline distT="0" distB="0" distL="0" distR="0" wp14:anchorId="13C3EF8E" wp14:editId="5EC9E177">
            <wp:extent cx="1657350" cy="914400"/>
            <wp:effectExtent l="0" t="0" r="0" b="0"/>
            <wp:docPr id="2" name="Picture 2" descr="OE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P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7350" cy="914400"/>
                    </a:xfrm>
                    <a:prstGeom prst="rect">
                      <a:avLst/>
                    </a:prstGeom>
                    <a:noFill/>
                    <a:ln>
                      <a:noFill/>
                    </a:ln>
                  </pic:spPr>
                </pic:pic>
              </a:graphicData>
            </a:graphic>
          </wp:inline>
        </w:drawing>
      </w:r>
    </w:p>
    <w:p w:rsidR="00517D68" w:rsidRDefault="00517D68" w:rsidP="00517D68">
      <w:pPr>
        <w:pStyle w:val="Heading2"/>
        <w:spacing w:before="0" w:line="240" w:lineRule="auto"/>
        <w:rPr>
          <w:rFonts w:asciiTheme="minorHAnsi" w:hAnsiTheme="minorHAnsi"/>
          <w:color w:val="auto"/>
        </w:rPr>
      </w:pPr>
    </w:p>
    <w:p w:rsidR="008A1400" w:rsidRPr="00517D68" w:rsidRDefault="008A1400" w:rsidP="00517D68">
      <w:pPr>
        <w:pStyle w:val="Heading2"/>
        <w:spacing w:before="0" w:line="240" w:lineRule="auto"/>
        <w:rPr>
          <w:rFonts w:asciiTheme="minorHAnsi" w:hAnsiTheme="minorHAnsi"/>
          <w:color w:val="auto"/>
        </w:rPr>
      </w:pPr>
      <w:r w:rsidRPr="00517D68">
        <w:rPr>
          <w:rFonts w:asciiTheme="minorHAnsi" w:hAnsiTheme="minorHAnsi"/>
          <w:color w:val="auto"/>
        </w:rPr>
        <w:t>What are lenses?</w:t>
      </w:r>
      <w:r w:rsidR="00C77961" w:rsidRPr="00517D68">
        <w:rPr>
          <w:rFonts w:asciiTheme="minorHAnsi" w:hAnsiTheme="minorHAnsi"/>
          <w:color w:val="auto"/>
        </w:rPr>
        <w:t xml:space="preserve">                                  </w:t>
      </w:r>
      <w:r w:rsidR="003B67C1" w:rsidRPr="00517D68">
        <w:rPr>
          <w:rFonts w:asciiTheme="minorHAnsi" w:hAnsiTheme="minorHAnsi"/>
          <w:color w:val="auto"/>
        </w:rPr>
        <w:t xml:space="preserve">                                                                                         </w:t>
      </w:r>
      <w:r w:rsidR="00C77961" w:rsidRPr="00517D68">
        <w:rPr>
          <w:rFonts w:asciiTheme="minorHAnsi" w:hAnsiTheme="minorHAnsi"/>
          <w:color w:val="auto"/>
        </w:rPr>
        <w:t xml:space="preserve"> </w:t>
      </w:r>
    </w:p>
    <w:p w:rsidR="008A1400" w:rsidRPr="00517D68" w:rsidRDefault="008A1400" w:rsidP="00517D68">
      <w:pPr>
        <w:pStyle w:val="NormalWeb"/>
        <w:spacing w:before="0" w:beforeAutospacing="0" w:after="0" w:afterAutospacing="0"/>
        <w:rPr>
          <w:rFonts w:asciiTheme="minorHAnsi" w:hAnsiTheme="minorHAnsi"/>
        </w:rPr>
      </w:pPr>
      <w:r w:rsidRPr="00517D68">
        <w:rPr>
          <w:rFonts w:asciiTheme="minorHAnsi" w:hAnsiTheme="minorHAnsi"/>
        </w:rPr>
        <w:t xml:space="preserve">A lens is a transparent piece of </w:t>
      </w:r>
      <w:hyperlink r:id="rId6" w:history="1">
        <w:r w:rsidRPr="00517D68">
          <w:rPr>
            <w:rStyle w:val="Hyperlink"/>
            <w:rFonts w:asciiTheme="minorHAnsi" w:hAnsiTheme="minorHAnsi"/>
            <w:color w:val="auto"/>
            <w:u w:val="none"/>
          </w:rPr>
          <w:t>glass</w:t>
        </w:r>
      </w:hyperlink>
      <w:r w:rsidRPr="00517D68">
        <w:rPr>
          <w:rFonts w:asciiTheme="minorHAnsi" w:hAnsiTheme="minorHAnsi"/>
        </w:rPr>
        <w:t xml:space="preserve"> or </w:t>
      </w:r>
      <w:hyperlink r:id="rId7" w:history="1">
        <w:r w:rsidRPr="00517D68">
          <w:rPr>
            <w:rStyle w:val="Hyperlink"/>
            <w:rFonts w:asciiTheme="minorHAnsi" w:hAnsiTheme="minorHAnsi"/>
            <w:color w:val="auto"/>
            <w:u w:val="none"/>
          </w:rPr>
          <w:t>plastic</w:t>
        </w:r>
      </w:hyperlink>
      <w:r w:rsidRPr="00517D68">
        <w:rPr>
          <w:rFonts w:asciiTheme="minorHAnsi" w:hAnsiTheme="minorHAnsi"/>
        </w:rPr>
        <w:t xml:space="preserve"> with at least one curved surface. It gets its name from the Latin word for "lentil" (a type of pulse used in cooking), but don't let that confuse you. There's no real reason for this other than that the most common kind of lens (called a convex lens) looks very much like a lentil!</w:t>
      </w:r>
      <w:r w:rsidR="00517D68">
        <w:rPr>
          <w:rFonts w:asciiTheme="minorHAnsi" w:hAnsiTheme="minorHAnsi"/>
        </w:rPr>
        <w:t xml:space="preserve">  </w:t>
      </w:r>
      <w:r w:rsidRPr="00517D68">
        <w:rPr>
          <w:rStyle w:val="credit"/>
          <w:rFonts w:asciiTheme="minorHAnsi" w:hAnsiTheme="minorHAnsi"/>
        </w:rPr>
        <w:t>Lentils gave lenses their name. Convex lenses bulge out in the middle like lentils, while concave lenses "cave in" in the middle and bulge out at the edges.</w:t>
      </w:r>
    </w:p>
    <w:p w:rsidR="00517D68" w:rsidRDefault="00517D68" w:rsidP="00517D68">
      <w:pPr>
        <w:pStyle w:val="Heading2"/>
        <w:spacing w:before="0" w:line="240" w:lineRule="auto"/>
        <w:rPr>
          <w:rFonts w:asciiTheme="minorHAnsi" w:hAnsiTheme="minorHAnsi"/>
          <w:color w:val="auto"/>
        </w:rPr>
      </w:pPr>
    </w:p>
    <w:p w:rsidR="008A1400" w:rsidRPr="00517D68" w:rsidRDefault="008A1400" w:rsidP="00517D68">
      <w:pPr>
        <w:pStyle w:val="Heading2"/>
        <w:spacing w:before="0" w:line="240" w:lineRule="auto"/>
        <w:rPr>
          <w:rFonts w:asciiTheme="minorHAnsi" w:hAnsiTheme="minorHAnsi"/>
          <w:color w:val="auto"/>
        </w:rPr>
      </w:pPr>
      <w:r w:rsidRPr="00517D68">
        <w:rPr>
          <w:rFonts w:asciiTheme="minorHAnsi" w:hAnsiTheme="minorHAnsi"/>
          <w:color w:val="auto"/>
        </w:rPr>
        <w:t>How do lenses work?</w:t>
      </w:r>
    </w:p>
    <w:p w:rsidR="008A1400" w:rsidRPr="00517D68" w:rsidRDefault="008A1400" w:rsidP="00517D68">
      <w:pPr>
        <w:pStyle w:val="NormalWeb"/>
        <w:spacing w:before="0" w:beforeAutospacing="0" w:after="0" w:afterAutospacing="0"/>
        <w:rPr>
          <w:rFonts w:asciiTheme="minorHAnsi" w:hAnsiTheme="minorHAnsi"/>
        </w:rPr>
      </w:pPr>
      <w:r w:rsidRPr="00517D68">
        <w:rPr>
          <w:rFonts w:asciiTheme="minorHAnsi" w:hAnsiTheme="minorHAnsi"/>
        </w:rPr>
        <w:t xml:space="preserve">A lens works by </w:t>
      </w:r>
      <w:r w:rsidRPr="00517D68">
        <w:rPr>
          <w:rStyle w:val="bold"/>
          <w:rFonts w:asciiTheme="minorHAnsi" w:hAnsiTheme="minorHAnsi"/>
        </w:rPr>
        <w:t>refraction</w:t>
      </w:r>
      <w:r w:rsidRPr="00517D68">
        <w:rPr>
          <w:rFonts w:asciiTheme="minorHAnsi" w:hAnsiTheme="minorHAnsi"/>
        </w:rPr>
        <w:t>: it bends light rays as they pass through it so they change direction.</w:t>
      </w:r>
      <w:r w:rsidR="00517D68">
        <w:rPr>
          <w:rFonts w:asciiTheme="minorHAnsi" w:hAnsiTheme="minorHAnsi"/>
        </w:rPr>
        <w:t xml:space="preserve">  </w:t>
      </w:r>
      <w:r w:rsidRPr="00517D68">
        <w:rPr>
          <w:rFonts w:asciiTheme="minorHAnsi" w:hAnsiTheme="minorHAnsi"/>
        </w:rPr>
        <w:t>That means the rays seem to come from a point that's closer or further away from where they actually originate—and that's what makes objects seen through a lens seem either bigger or smaller than they really are.</w:t>
      </w:r>
    </w:p>
    <w:p w:rsidR="00517D68" w:rsidRDefault="00517D68" w:rsidP="00517D68">
      <w:pPr>
        <w:pStyle w:val="Heading2"/>
        <w:spacing w:before="0" w:line="240" w:lineRule="auto"/>
        <w:rPr>
          <w:rFonts w:asciiTheme="minorHAnsi" w:hAnsiTheme="minorHAnsi"/>
          <w:color w:val="auto"/>
        </w:rPr>
      </w:pPr>
    </w:p>
    <w:p w:rsidR="008A1400" w:rsidRPr="00517D68" w:rsidRDefault="008A1400" w:rsidP="00517D68">
      <w:pPr>
        <w:pStyle w:val="Heading2"/>
        <w:spacing w:before="0" w:line="240" w:lineRule="auto"/>
        <w:rPr>
          <w:rFonts w:asciiTheme="minorHAnsi" w:hAnsiTheme="minorHAnsi"/>
          <w:color w:val="auto"/>
        </w:rPr>
      </w:pPr>
      <w:r w:rsidRPr="00517D68">
        <w:rPr>
          <w:rFonts w:asciiTheme="minorHAnsi" w:hAnsiTheme="minorHAnsi"/>
          <w:color w:val="auto"/>
        </w:rPr>
        <w:t>Types of lenses</w:t>
      </w:r>
    </w:p>
    <w:p w:rsidR="008A1400" w:rsidRPr="00517D68" w:rsidRDefault="008A1400" w:rsidP="00517D68">
      <w:pPr>
        <w:pStyle w:val="NormalWeb"/>
        <w:spacing w:before="0" w:beforeAutospacing="0" w:after="0" w:afterAutospacing="0"/>
        <w:rPr>
          <w:rFonts w:asciiTheme="minorHAnsi" w:hAnsiTheme="minorHAnsi"/>
        </w:rPr>
      </w:pPr>
      <w:r w:rsidRPr="00517D68">
        <w:rPr>
          <w:rFonts w:asciiTheme="minorHAnsi" w:hAnsiTheme="minorHAnsi"/>
        </w:rPr>
        <w:t xml:space="preserve">There are two main types of lenses, known as convex (or converging) and concave (or diverging). </w:t>
      </w:r>
    </w:p>
    <w:p w:rsidR="00517D68" w:rsidRDefault="00517D68" w:rsidP="00517D68">
      <w:pPr>
        <w:pStyle w:val="Heading3"/>
        <w:spacing w:before="0" w:beforeAutospacing="0" w:after="0" w:afterAutospacing="0"/>
        <w:rPr>
          <w:rFonts w:asciiTheme="minorHAnsi" w:hAnsiTheme="minorHAnsi"/>
        </w:rPr>
      </w:pPr>
    </w:p>
    <w:p w:rsidR="008A1400" w:rsidRPr="00517D68" w:rsidRDefault="008A1400" w:rsidP="00517D68">
      <w:pPr>
        <w:pStyle w:val="Heading3"/>
        <w:spacing w:before="0" w:beforeAutospacing="0" w:after="0" w:afterAutospacing="0"/>
        <w:rPr>
          <w:rFonts w:asciiTheme="minorHAnsi" w:hAnsiTheme="minorHAnsi"/>
        </w:rPr>
      </w:pPr>
      <w:r w:rsidRPr="00517D68">
        <w:rPr>
          <w:rFonts w:asciiTheme="minorHAnsi" w:hAnsiTheme="minorHAnsi"/>
        </w:rPr>
        <w:t>Convex lenses</w:t>
      </w:r>
    </w:p>
    <w:p w:rsidR="008A1400" w:rsidRDefault="008A1400" w:rsidP="00517D68">
      <w:pPr>
        <w:pStyle w:val="NormalWeb"/>
        <w:spacing w:before="0" w:beforeAutospacing="0" w:after="0" w:afterAutospacing="0"/>
        <w:rPr>
          <w:rFonts w:asciiTheme="minorHAnsi" w:hAnsiTheme="minorHAnsi"/>
        </w:rPr>
      </w:pPr>
      <w:r w:rsidRPr="00517D68">
        <w:rPr>
          <w:rFonts w:asciiTheme="minorHAnsi" w:hAnsiTheme="minorHAnsi"/>
        </w:rPr>
        <w:t xml:space="preserve">In a </w:t>
      </w:r>
      <w:r w:rsidRPr="00517D68">
        <w:rPr>
          <w:rStyle w:val="bold"/>
          <w:rFonts w:asciiTheme="minorHAnsi" w:hAnsiTheme="minorHAnsi"/>
        </w:rPr>
        <w:t>convex lens</w:t>
      </w:r>
      <w:r w:rsidRPr="00517D68">
        <w:rPr>
          <w:rFonts w:asciiTheme="minorHAnsi" w:hAnsiTheme="minorHAnsi"/>
        </w:rPr>
        <w:t xml:space="preserve"> (sometimes called a positive lens), the glass (or plastic) surfaces bulge outwards in the center giving the classic lentil-like shape. A convex lens is also called a converging lens because it makes parallel light rays passing through it bend inward and meet (converge) at a spot just beyond the lens known as the </w:t>
      </w:r>
      <w:r w:rsidRPr="00517D68">
        <w:rPr>
          <w:rStyle w:val="bold"/>
          <w:rFonts w:asciiTheme="minorHAnsi" w:hAnsiTheme="minorHAnsi"/>
        </w:rPr>
        <w:t>focal point</w:t>
      </w:r>
      <w:r w:rsidRPr="00517D68">
        <w:rPr>
          <w:rFonts w:asciiTheme="minorHAnsi" w:hAnsiTheme="minorHAnsi"/>
        </w:rPr>
        <w:t xml:space="preserve">. </w:t>
      </w:r>
    </w:p>
    <w:p w:rsidR="00517D68" w:rsidRPr="00517D68" w:rsidRDefault="00517D68" w:rsidP="00517D68">
      <w:pPr>
        <w:pStyle w:val="NormalWeb"/>
        <w:spacing w:before="0" w:beforeAutospacing="0" w:after="0" w:afterAutospacing="0"/>
        <w:rPr>
          <w:rFonts w:asciiTheme="minorHAnsi" w:hAnsiTheme="minorHAnsi"/>
        </w:rPr>
      </w:pPr>
    </w:p>
    <w:p w:rsidR="008A1400" w:rsidRPr="00517D68" w:rsidRDefault="003B67C1" w:rsidP="00517D68">
      <w:pPr>
        <w:pStyle w:val="center"/>
        <w:spacing w:before="0" w:beforeAutospacing="0" w:after="0" w:afterAutospacing="0"/>
        <w:rPr>
          <w:rFonts w:asciiTheme="minorHAnsi" w:hAnsiTheme="minorHAnsi"/>
        </w:rPr>
      </w:pPr>
      <w:r w:rsidRPr="00517D68">
        <w:rPr>
          <w:rFonts w:asciiTheme="minorHAnsi" w:hAnsiTheme="minorHAnsi"/>
        </w:rPr>
        <w:t xml:space="preserve">                                                    </w:t>
      </w:r>
      <w:r w:rsidR="008A1400" w:rsidRPr="00517D68">
        <w:rPr>
          <w:rFonts w:asciiTheme="minorHAnsi" w:hAnsiTheme="minorHAnsi"/>
          <w:noProof/>
        </w:rPr>
        <w:drawing>
          <wp:inline distT="0" distB="0" distL="0" distR="0">
            <wp:extent cx="2644726" cy="1763151"/>
            <wp:effectExtent l="0" t="0" r="3810" b="8890"/>
            <wp:docPr id="4" name="Picture 4" descr="Convex lens: ray diagram showing how a convex lens makes light rays converge to a fo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vex lens: ray diagram showing how a convex lens makes light rays converge to a focu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6354" cy="1764236"/>
                    </a:xfrm>
                    <a:prstGeom prst="rect">
                      <a:avLst/>
                    </a:prstGeom>
                    <a:noFill/>
                    <a:ln>
                      <a:noFill/>
                    </a:ln>
                  </pic:spPr>
                </pic:pic>
              </a:graphicData>
            </a:graphic>
          </wp:inline>
        </w:drawing>
      </w:r>
    </w:p>
    <w:p w:rsidR="00517D68" w:rsidRDefault="00517D68" w:rsidP="00517D68">
      <w:pPr>
        <w:pStyle w:val="NormalWeb"/>
        <w:spacing w:before="0" w:beforeAutospacing="0" w:after="0" w:afterAutospacing="0"/>
        <w:rPr>
          <w:rFonts w:asciiTheme="minorHAnsi" w:hAnsiTheme="minorHAnsi"/>
        </w:rPr>
      </w:pPr>
    </w:p>
    <w:p w:rsidR="008A1400" w:rsidRPr="00517D68" w:rsidRDefault="008A1400" w:rsidP="00517D68">
      <w:pPr>
        <w:pStyle w:val="NormalWeb"/>
        <w:spacing w:before="0" w:beforeAutospacing="0" w:after="0" w:afterAutospacing="0"/>
        <w:rPr>
          <w:rFonts w:asciiTheme="minorHAnsi" w:hAnsiTheme="minorHAnsi"/>
        </w:rPr>
      </w:pPr>
      <w:r w:rsidRPr="00517D68">
        <w:rPr>
          <w:rFonts w:asciiTheme="minorHAnsi" w:hAnsiTheme="minorHAnsi"/>
        </w:rPr>
        <w:t xml:space="preserve">Convex lenses are used in things like </w:t>
      </w:r>
      <w:hyperlink r:id="rId9" w:history="1">
        <w:r w:rsidRPr="00517D68">
          <w:rPr>
            <w:rStyle w:val="Hyperlink"/>
            <w:rFonts w:asciiTheme="minorHAnsi" w:hAnsiTheme="minorHAnsi"/>
            <w:color w:val="auto"/>
            <w:u w:val="none"/>
          </w:rPr>
          <w:t>telescopes</w:t>
        </w:r>
      </w:hyperlink>
      <w:r w:rsidRPr="00517D68">
        <w:rPr>
          <w:rFonts w:asciiTheme="minorHAnsi" w:hAnsiTheme="minorHAnsi"/>
        </w:rPr>
        <w:t xml:space="preserve"> and </w:t>
      </w:r>
      <w:hyperlink r:id="rId10" w:history="1">
        <w:r w:rsidRPr="00517D68">
          <w:rPr>
            <w:rStyle w:val="Hyperlink"/>
            <w:rFonts w:asciiTheme="minorHAnsi" w:hAnsiTheme="minorHAnsi"/>
            <w:color w:val="auto"/>
            <w:u w:val="none"/>
          </w:rPr>
          <w:t>binoculars</w:t>
        </w:r>
      </w:hyperlink>
      <w:r w:rsidRPr="00517D68">
        <w:rPr>
          <w:rFonts w:asciiTheme="minorHAnsi" w:hAnsiTheme="minorHAnsi"/>
        </w:rPr>
        <w:t xml:space="preserve"> to bring distant light rays to a focus in your eyes.</w:t>
      </w:r>
    </w:p>
    <w:p w:rsidR="003B67C1" w:rsidRPr="00517D68" w:rsidRDefault="003B67C1" w:rsidP="00517D68">
      <w:pPr>
        <w:pStyle w:val="NormalWeb"/>
        <w:spacing w:before="0" w:beforeAutospacing="0" w:after="0" w:afterAutospacing="0"/>
        <w:rPr>
          <w:rFonts w:asciiTheme="minorHAnsi" w:hAnsiTheme="minorHAnsi"/>
        </w:rPr>
      </w:pPr>
    </w:p>
    <w:p w:rsidR="003B67C1" w:rsidRPr="00517D68" w:rsidRDefault="003B67C1" w:rsidP="00517D68">
      <w:pPr>
        <w:pStyle w:val="NormalWeb"/>
        <w:spacing w:before="0" w:beforeAutospacing="0" w:after="0" w:afterAutospacing="0"/>
        <w:rPr>
          <w:rFonts w:asciiTheme="minorHAnsi" w:hAnsiTheme="minorHAnsi"/>
        </w:rPr>
      </w:pPr>
    </w:p>
    <w:p w:rsidR="008A1400" w:rsidRPr="00517D68" w:rsidRDefault="008A1400" w:rsidP="00517D68">
      <w:pPr>
        <w:pStyle w:val="Heading3"/>
        <w:spacing w:before="0" w:beforeAutospacing="0" w:after="0" w:afterAutospacing="0"/>
        <w:rPr>
          <w:rFonts w:asciiTheme="minorHAnsi" w:hAnsiTheme="minorHAnsi"/>
        </w:rPr>
      </w:pPr>
      <w:r w:rsidRPr="00517D68">
        <w:rPr>
          <w:rFonts w:asciiTheme="minorHAnsi" w:hAnsiTheme="minorHAnsi"/>
        </w:rPr>
        <w:lastRenderedPageBreak/>
        <w:t>Concave lenses</w:t>
      </w:r>
    </w:p>
    <w:p w:rsidR="008A1400" w:rsidRPr="00517D68" w:rsidRDefault="008A1400" w:rsidP="00517D68">
      <w:pPr>
        <w:pStyle w:val="NormalWeb"/>
        <w:spacing w:before="0" w:beforeAutospacing="0" w:after="0" w:afterAutospacing="0"/>
        <w:rPr>
          <w:rFonts w:asciiTheme="minorHAnsi" w:hAnsiTheme="minorHAnsi"/>
        </w:rPr>
      </w:pPr>
      <w:r w:rsidRPr="00517D68">
        <w:rPr>
          <w:rFonts w:asciiTheme="minorHAnsi" w:hAnsiTheme="minorHAnsi"/>
        </w:rPr>
        <w:t xml:space="preserve">A </w:t>
      </w:r>
      <w:r w:rsidRPr="00517D68">
        <w:rPr>
          <w:rStyle w:val="bold"/>
          <w:rFonts w:asciiTheme="minorHAnsi" w:hAnsiTheme="minorHAnsi"/>
        </w:rPr>
        <w:t>concave lens</w:t>
      </w:r>
      <w:r w:rsidRPr="00517D68">
        <w:rPr>
          <w:rFonts w:asciiTheme="minorHAnsi" w:hAnsiTheme="minorHAnsi"/>
        </w:rPr>
        <w:t xml:space="preserve"> is exactly the opposite with the outer surfaces curving inward, so it makes parallel light rays curve outward or diverge. That's why concave lenses are sometimes called diverging lenses. (One easy way to remember the difference between concave and convex lenses is to think of con</w:t>
      </w:r>
      <w:r w:rsidRPr="00517D68">
        <w:rPr>
          <w:rStyle w:val="italic"/>
          <w:rFonts w:asciiTheme="minorHAnsi" w:hAnsiTheme="minorHAnsi"/>
        </w:rPr>
        <w:t>cave</w:t>
      </w:r>
      <w:r w:rsidRPr="00517D68">
        <w:rPr>
          <w:rFonts w:asciiTheme="minorHAnsi" w:hAnsiTheme="minorHAnsi"/>
        </w:rPr>
        <w:t xml:space="preserve"> lenses </w:t>
      </w:r>
      <w:r w:rsidRPr="00517D68">
        <w:rPr>
          <w:rStyle w:val="italic"/>
          <w:rFonts w:asciiTheme="minorHAnsi" w:hAnsiTheme="minorHAnsi"/>
        </w:rPr>
        <w:t>caving</w:t>
      </w:r>
      <w:r w:rsidRPr="00517D68">
        <w:rPr>
          <w:rFonts w:asciiTheme="minorHAnsi" w:hAnsiTheme="minorHAnsi"/>
        </w:rPr>
        <w:t xml:space="preserve"> inwards.)</w:t>
      </w:r>
    </w:p>
    <w:p w:rsidR="008A1400" w:rsidRPr="00517D68" w:rsidRDefault="003B67C1" w:rsidP="00517D68">
      <w:pPr>
        <w:pStyle w:val="center"/>
        <w:spacing w:before="0" w:beforeAutospacing="0" w:after="0" w:afterAutospacing="0"/>
        <w:rPr>
          <w:rFonts w:asciiTheme="minorHAnsi" w:hAnsiTheme="minorHAnsi"/>
        </w:rPr>
      </w:pPr>
      <w:r w:rsidRPr="00517D68">
        <w:rPr>
          <w:rFonts w:asciiTheme="minorHAnsi" w:hAnsiTheme="minorHAnsi"/>
        </w:rPr>
        <w:t xml:space="preserve">                                             </w:t>
      </w:r>
      <w:r w:rsidR="008A1400" w:rsidRPr="00517D68">
        <w:rPr>
          <w:rFonts w:asciiTheme="minorHAnsi" w:hAnsiTheme="minorHAnsi"/>
          <w:noProof/>
        </w:rPr>
        <w:drawing>
          <wp:inline distT="0" distB="0" distL="0" distR="0">
            <wp:extent cx="2857500" cy="1905000"/>
            <wp:effectExtent l="0" t="0" r="0" b="0"/>
            <wp:docPr id="3" name="Picture 3" descr="Concave lens: ray diagram showing how a concave lens makes light rays diverge from a fo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cave lens: ray diagram showing how a concave lens makes light rays diverge from a focu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517D68" w:rsidRDefault="00517D68" w:rsidP="00517D68">
      <w:pPr>
        <w:pStyle w:val="NormalWeb"/>
        <w:spacing w:before="0" w:beforeAutospacing="0" w:after="0" w:afterAutospacing="0"/>
        <w:rPr>
          <w:rFonts w:asciiTheme="minorHAnsi" w:hAnsiTheme="minorHAnsi"/>
        </w:rPr>
      </w:pPr>
    </w:p>
    <w:p w:rsidR="008A1400" w:rsidRPr="00517D68" w:rsidRDefault="008A1400" w:rsidP="00517D68">
      <w:pPr>
        <w:pStyle w:val="NormalWeb"/>
        <w:spacing w:before="0" w:beforeAutospacing="0" w:after="0" w:afterAutospacing="0"/>
        <w:rPr>
          <w:rFonts w:asciiTheme="minorHAnsi" w:hAnsiTheme="minorHAnsi"/>
        </w:rPr>
      </w:pPr>
      <w:r w:rsidRPr="00517D68">
        <w:rPr>
          <w:rFonts w:asciiTheme="minorHAnsi" w:hAnsiTheme="minorHAnsi"/>
        </w:rPr>
        <w:t xml:space="preserve">Concave lenses are used in things like </w:t>
      </w:r>
      <w:hyperlink r:id="rId12" w:history="1">
        <w:r w:rsidRPr="00517D68">
          <w:rPr>
            <w:rStyle w:val="Hyperlink"/>
            <w:rFonts w:asciiTheme="minorHAnsi" w:hAnsiTheme="minorHAnsi"/>
            <w:color w:val="auto"/>
            <w:u w:val="none"/>
          </w:rPr>
          <w:t>TV projectors</w:t>
        </w:r>
      </w:hyperlink>
      <w:r w:rsidRPr="00517D68">
        <w:rPr>
          <w:rFonts w:asciiTheme="minorHAnsi" w:hAnsiTheme="minorHAnsi"/>
        </w:rPr>
        <w:t xml:space="preserve"> to make light rays spread out into the distance. In a flashlight, it's easier to do this job with a </w:t>
      </w:r>
      <w:hyperlink r:id="rId13" w:history="1">
        <w:r w:rsidRPr="00517D68">
          <w:rPr>
            <w:rStyle w:val="Hyperlink"/>
            <w:rFonts w:asciiTheme="minorHAnsi" w:hAnsiTheme="minorHAnsi"/>
            <w:color w:val="auto"/>
            <w:u w:val="none"/>
          </w:rPr>
          <w:t>mirror</w:t>
        </w:r>
      </w:hyperlink>
      <w:r w:rsidRPr="00517D68">
        <w:rPr>
          <w:rFonts w:asciiTheme="minorHAnsi" w:hAnsiTheme="minorHAnsi"/>
        </w:rPr>
        <w:t>, which usually weighs much less than a lens and is cheaper to manufacture as well.</w:t>
      </w:r>
      <w:bookmarkStart w:id="0" w:name="_GoBack"/>
      <w:bookmarkEnd w:id="0"/>
    </w:p>
    <w:sectPr w:rsidR="008A1400" w:rsidRPr="00517D68" w:rsidSect="00517D68">
      <w:pgSz w:w="12240" w:h="15840"/>
      <w:pgMar w:top="1440" w:right="1080" w:bottom="1080"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A10B4"/>
    <w:multiLevelType w:val="multilevel"/>
    <w:tmpl w:val="1E9A6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01121B"/>
    <w:multiLevelType w:val="multilevel"/>
    <w:tmpl w:val="94E8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CB4998"/>
    <w:multiLevelType w:val="multilevel"/>
    <w:tmpl w:val="FE0E1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11040"/>
    <w:rsid w:val="000114E0"/>
    <w:rsid w:val="00043D7E"/>
    <w:rsid w:val="000A6340"/>
    <w:rsid w:val="000D1F31"/>
    <w:rsid w:val="001877D4"/>
    <w:rsid w:val="001957FC"/>
    <w:rsid w:val="001A2087"/>
    <w:rsid w:val="002A4478"/>
    <w:rsid w:val="00337984"/>
    <w:rsid w:val="00350F2A"/>
    <w:rsid w:val="003762E0"/>
    <w:rsid w:val="003B67C1"/>
    <w:rsid w:val="00497489"/>
    <w:rsid w:val="004B7425"/>
    <w:rsid w:val="004C4B55"/>
    <w:rsid w:val="00517D68"/>
    <w:rsid w:val="00557174"/>
    <w:rsid w:val="00585EAE"/>
    <w:rsid w:val="00591BC6"/>
    <w:rsid w:val="0059752B"/>
    <w:rsid w:val="005A35B8"/>
    <w:rsid w:val="00607CA6"/>
    <w:rsid w:val="00682E32"/>
    <w:rsid w:val="00686493"/>
    <w:rsid w:val="006F5788"/>
    <w:rsid w:val="00731152"/>
    <w:rsid w:val="008530E1"/>
    <w:rsid w:val="008A1400"/>
    <w:rsid w:val="00941F38"/>
    <w:rsid w:val="0097197C"/>
    <w:rsid w:val="009833E3"/>
    <w:rsid w:val="00987141"/>
    <w:rsid w:val="009A015F"/>
    <w:rsid w:val="009D641C"/>
    <w:rsid w:val="00A70290"/>
    <w:rsid w:val="00A76315"/>
    <w:rsid w:val="00A764A5"/>
    <w:rsid w:val="00AA3B41"/>
    <w:rsid w:val="00B1372C"/>
    <w:rsid w:val="00B14D5E"/>
    <w:rsid w:val="00B15485"/>
    <w:rsid w:val="00B34420"/>
    <w:rsid w:val="00BD7CBE"/>
    <w:rsid w:val="00C43260"/>
    <w:rsid w:val="00C4457B"/>
    <w:rsid w:val="00C77961"/>
    <w:rsid w:val="00C959A6"/>
    <w:rsid w:val="00CC2763"/>
    <w:rsid w:val="00CC2AE7"/>
    <w:rsid w:val="00CF39FB"/>
    <w:rsid w:val="00D31FD5"/>
    <w:rsid w:val="00D72FE7"/>
    <w:rsid w:val="00DA5954"/>
    <w:rsid w:val="00DF712C"/>
    <w:rsid w:val="00E11040"/>
    <w:rsid w:val="00F0211B"/>
    <w:rsid w:val="00F15DA1"/>
    <w:rsid w:val="00FE0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Straight Arrow Connector 5"/>
      </o:rules>
    </o:shapelayout>
  </w:shapeDefaults>
  <w:decimalSymbol w:val="."/>
  <w:listSeparator w:val=","/>
  <w15:docId w15:val="{EA822515-AFF8-4E38-89C9-ABC0073B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954"/>
  </w:style>
  <w:style w:type="paragraph" w:styleId="Heading1">
    <w:name w:val="heading 1"/>
    <w:basedOn w:val="Normal"/>
    <w:link w:val="Heading1Char"/>
    <w:uiPriority w:val="9"/>
    <w:qFormat/>
    <w:rsid w:val="00E110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A14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110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04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1104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11040"/>
    <w:rPr>
      <w:color w:val="0000FF"/>
      <w:u w:val="single"/>
    </w:rPr>
  </w:style>
  <w:style w:type="paragraph" w:styleId="NormalWeb">
    <w:name w:val="Normal (Web)"/>
    <w:basedOn w:val="Normal"/>
    <w:uiPriority w:val="99"/>
    <w:semiHidden/>
    <w:unhideWhenUsed/>
    <w:rsid w:val="00E110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oatright">
    <w:name w:val="floatright"/>
    <w:basedOn w:val="DefaultParagraphFont"/>
    <w:rsid w:val="00E11040"/>
  </w:style>
  <w:style w:type="character" w:customStyle="1" w:styleId="rating-text">
    <w:name w:val="rating-text"/>
    <w:basedOn w:val="DefaultParagraphFont"/>
    <w:rsid w:val="00E11040"/>
  </w:style>
  <w:style w:type="character" w:customStyle="1" w:styleId="votes">
    <w:name w:val="votes"/>
    <w:basedOn w:val="DefaultParagraphFont"/>
    <w:rsid w:val="00E11040"/>
  </w:style>
  <w:style w:type="paragraph" w:styleId="BalloonText">
    <w:name w:val="Balloon Text"/>
    <w:basedOn w:val="Normal"/>
    <w:link w:val="BalloonTextChar"/>
    <w:uiPriority w:val="99"/>
    <w:semiHidden/>
    <w:unhideWhenUsed/>
    <w:rsid w:val="00E11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040"/>
    <w:rPr>
      <w:rFonts w:ascii="Tahoma" w:hAnsi="Tahoma" w:cs="Tahoma"/>
      <w:sz w:val="16"/>
      <w:szCs w:val="16"/>
    </w:rPr>
  </w:style>
  <w:style w:type="character" w:customStyle="1" w:styleId="Heading2Char">
    <w:name w:val="Heading 2 Char"/>
    <w:basedOn w:val="DefaultParagraphFont"/>
    <w:link w:val="Heading2"/>
    <w:uiPriority w:val="9"/>
    <w:semiHidden/>
    <w:rsid w:val="008A1400"/>
    <w:rPr>
      <w:rFonts w:asciiTheme="majorHAnsi" w:eastAsiaTheme="majorEastAsia" w:hAnsiTheme="majorHAnsi" w:cstheme="majorBidi"/>
      <w:b/>
      <w:bCs/>
      <w:color w:val="4F81BD" w:themeColor="accent1"/>
      <w:sz w:val="26"/>
      <w:szCs w:val="26"/>
    </w:rPr>
  </w:style>
  <w:style w:type="character" w:customStyle="1" w:styleId="credit">
    <w:name w:val="credit"/>
    <w:basedOn w:val="DefaultParagraphFont"/>
    <w:rsid w:val="008A1400"/>
  </w:style>
  <w:style w:type="character" w:customStyle="1" w:styleId="bold">
    <w:name w:val="bold"/>
    <w:basedOn w:val="DefaultParagraphFont"/>
    <w:rsid w:val="008A1400"/>
  </w:style>
  <w:style w:type="paragraph" w:customStyle="1" w:styleId="center">
    <w:name w:val="center"/>
    <w:basedOn w:val="Normal"/>
    <w:rsid w:val="008A1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8A1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071267">
      <w:bodyDiv w:val="1"/>
      <w:marLeft w:val="0"/>
      <w:marRight w:val="0"/>
      <w:marTop w:val="0"/>
      <w:marBottom w:val="0"/>
      <w:divBdr>
        <w:top w:val="none" w:sz="0" w:space="0" w:color="auto"/>
        <w:left w:val="none" w:sz="0" w:space="0" w:color="auto"/>
        <w:bottom w:val="none" w:sz="0" w:space="0" w:color="auto"/>
        <w:right w:val="none" w:sz="0" w:space="0" w:color="auto"/>
      </w:divBdr>
      <w:divsChild>
        <w:div w:id="1652253721">
          <w:marLeft w:val="0"/>
          <w:marRight w:val="0"/>
          <w:marTop w:val="0"/>
          <w:marBottom w:val="0"/>
          <w:divBdr>
            <w:top w:val="none" w:sz="0" w:space="0" w:color="auto"/>
            <w:left w:val="none" w:sz="0" w:space="0" w:color="auto"/>
            <w:bottom w:val="none" w:sz="0" w:space="0" w:color="auto"/>
            <w:right w:val="none" w:sz="0" w:space="0" w:color="auto"/>
          </w:divBdr>
          <w:divsChild>
            <w:div w:id="1918057028">
              <w:marLeft w:val="0"/>
              <w:marRight w:val="0"/>
              <w:marTop w:val="0"/>
              <w:marBottom w:val="0"/>
              <w:divBdr>
                <w:top w:val="none" w:sz="0" w:space="0" w:color="auto"/>
                <w:left w:val="none" w:sz="0" w:space="0" w:color="auto"/>
                <w:bottom w:val="none" w:sz="0" w:space="0" w:color="auto"/>
                <w:right w:val="none" w:sz="0" w:space="0" w:color="auto"/>
              </w:divBdr>
              <w:divsChild>
                <w:div w:id="907226074">
                  <w:marLeft w:val="0"/>
                  <w:marRight w:val="0"/>
                  <w:marTop w:val="0"/>
                  <w:marBottom w:val="0"/>
                  <w:divBdr>
                    <w:top w:val="none" w:sz="0" w:space="0" w:color="auto"/>
                    <w:left w:val="none" w:sz="0" w:space="0" w:color="auto"/>
                    <w:bottom w:val="none" w:sz="0" w:space="0" w:color="auto"/>
                    <w:right w:val="none" w:sz="0" w:space="0" w:color="auto"/>
                  </w:divBdr>
                  <w:divsChild>
                    <w:div w:id="1719279874">
                      <w:marLeft w:val="0"/>
                      <w:marRight w:val="0"/>
                      <w:marTop w:val="0"/>
                      <w:marBottom w:val="0"/>
                      <w:divBdr>
                        <w:top w:val="none" w:sz="0" w:space="0" w:color="auto"/>
                        <w:left w:val="none" w:sz="0" w:space="0" w:color="auto"/>
                        <w:bottom w:val="none" w:sz="0" w:space="0" w:color="auto"/>
                        <w:right w:val="none" w:sz="0" w:space="0" w:color="auto"/>
                      </w:divBdr>
                      <w:divsChild>
                        <w:div w:id="1242564511">
                          <w:marLeft w:val="0"/>
                          <w:marRight w:val="0"/>
                          <w:marTop w:val="0"/>
                          <w:marBottom w:val="0"/>
                          <w:divBdr>
                            <w:top w:val="none" w:sz="0" w:space="0" w:color="auto"/>
                            <w:left w:val="none" w:sz="0" w:space="0" w:color="auto"/>
                            <w:bottom w:val="none" w:sz="0" w:space="0" w:color="auto"/>
                            <w:right w:val="none" w:sz="0" w:space="0" w:color="auto"/>
                          </w:divBdr>
                          <w:divsChild>
                            <w:div w:id="17577593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48670914">
                      <w:marLeft w:val="0"/>
                      <w:marRight w:val="0"/>
                      <w:marTop w:val="0"/>
                      <w:marBottom w:val="0"/>
                      <w:divBdr>
                        <w:top w:val="none" w:sz="0" w:space="0" w:color="auto"/>
                        <w:left w:val="none" w:sz="0" w:space="0" w:color="auto"/>
                        <w:bottom w:val="none" w:sz="0" w:space="0" w:color="auto"/>
                        <w:right w:val="none" w:sz="0" w:space="0" w:color="auto"/>
                      </w:divBdr>
                    </w:div>
                    <w:div w:id="1076628252">
                      <w:marLeft w:val="0"/>
                      <w:marRight w:val="0"/>
                      <w:marTop w:val="0"/>
                      <w:marBottom w:val="0"/>
                      <w:divBdr>
                        <w:top w:val="none" w:sz="0" w:space="0" w:color="auto"/>
                        <w:left w:val="none" w:sz="0" w:space="0" w:color="auto"/>
                        <w:bottom w:val="none" w:sz="0" w:space="0" w:color="auto"/>
                        <w:right w:val="none" w:sz="0" w:space="0" w:color="auto"/>
                      </w:divBdr>
                      <w:divsChild>
                        <w:div w:id="1673676413">
                          <w:marLeft w:val="0"/>
                          <w:marRight w:val="0"/>
                          <w:marTop w:val="0"/>
                          <w:marBottom w:val="0"/>
                          <w:divBdr>
                            <w:top w:val="none" w:sz="0" w:space="0" w:color="auto"/>
                            <w:left w:val="none" w:sz="0" w:space="0" w:color="auto"/>
                            <w:bottom w:val="none" w:sz="0" w:space="0" w:color="auto"/>
                            <w:right w:val="none" w:sz="0" w:space="0" w:color="auto"/>
                          </w:divBdr>
                          <w:divsChild>
                            <w:div w:id="396704311">
                              <w:marLeft w:val="0"/>
                              <w:marRight w:val="0"/>
                              <w:marTop w:val="0"/>
                              <w:marBottom w:val="0"/>
                              <w:divBdr>
                                <w:top w:val="none" w:sz="0" w:space="0" w:color="auto"/>
                                <w:left w:val="none" w:sz="0" w:space="0" w:color="auto"/>
                                <w:bottom w:val="none" w:sz="0" w:space="0" w:color="auto"/>
                                <w:right w:val="none" w:sz="0" w:space="0" w:color="auto"/>
                              </w:divBdr>
                              <w:divsChild>
                                <w:div w:id="869606390">
                                  <w:marLeft w:val="0"/>
                                  <w:marRight w:val="0"/>
                                  <w:marTop w:val="0"/>
                                  <w:marBottom w:val="0"/>
                                  <w:divBdr>
                                    <w:top w:val="none" w:sz="0" w:space="0" w:color="auto"/>
                                    <w:left w:val="none" w:sz="0" w:space="0" w:color="auto"/>
                                    <w:bottom w:val="none" w:sz="0" w:space="0" w:color="auto"/>
                                    <w:right w:val="none" w:sz="0" w:space="0" w:color="auto"/>
                                  </w:divBdr>
                                  <w:divsChild>
                                    <w:div w:id="103810313">
                                      <w:marLeft w:val="0"/>
                                      <w:marRight w:val="0"/>
                                      <w:marTop w:val="0"/>
                                      <w:marBottom w:val="0"/>
                                      <w:divBdr>
                                        <w:top w:val="none" w:sz="0" w:space="0" w:color="auto"/>
                                        <w:left w:val="none" w:sz="0" w:space="0" w:color="auto"/>
                                        <w:bottom w:val="none" w:sz="0" w:space="0" w:color="auto"/>
                                        <w:right w:val="none" w:sz="0" w:space="0" w:color="auto"/>
                                      </w:divBdr>
                                      <w:divsChild>
                                        <w:div w:id="875776954">
                                          <w:marLeft w:val="0"/>
                                          <w:marRight w:val="0"/>
                                          <w:marTop w:val="0"/>
                                          <w:marBottom w:val="0"/>
                                          <w:divBdr>
                                            <w:top w:val="none" w:sz="0" w:space="0" w:color="auto"/>
                                            <w:left w:val="none" w:sz="0" w:space="0" w:color="auto"/>
                                            <w:bottom w:val="none" w:sz="0" w:space="0" w:color="auto"/>
                                            <w:right w:val="none" w:sz="0" w:space="0" w:color="auto"/>
                                          </w:divBdr>
                                          <w:divsChild>
                                            <w:div w:id="1820613587">
                                              <w:marLeft w:val="0"/>
                                              <w:marRight w:val="0"/>
                                              <w:marTop w:val="0"/>
                                              <w:marBottom w:val="0"/>
                                              <w:divBdr>
                                                <w:top w:val="none" w:sz="0" w:space="0" w:color="auto"/>
                                                <w:left w:val="none" w:sz="0" w:space="0" w:color="auto"/>
                                                <w:bottom w:val="none" w:sz="0" w:space="0" w:color="auto"/>
                                                <w:right w:val="none" w:sz="0" w:space="0" w:color="auto"/>
                                              </w:divBdr>
                                            </w:div>
                                            <w:div w:id="1389111977">
                                              <w:marLeft w:val="0"/>
                                              <w:marRight w:val="0"/>
                                              <w:marTop w:val="0"/>
                                              <w:marBottom w:val="0"/>
                                              <w:divBdr>
                                                <w:top w:val="none" w:sz="0" w:space="0" w:color="auto"/>
                                                <w:left w:val="none" w:sz="0" w:space="0" w:color="auto"/>
                                                <w:bottom w:val="none" w:sz="0" w:space="0" w:color="auto"/>
                                                <w:right w:val="none" w:sz="0" w:space="0" w:color="auto"/>
                                              </w:divBdr>
                                              <w:divsChild>
                                                <w:div w:id="1406296587">
                                                  <w:marLeft w:val="0"/>
                                                  <w:marRight w:val="0"/>
                                                  <w:marTop w:val="0"/>
                                                  <w:marBottom w:val="0"/>
                                                  <w:divBdr>
                                                    <w:top w:val="none" w:sz="0" w:space="0" w:color="auto"/>
                                                    <w:left w:val="none" w:sz="0" w:space="0" w:color="auto"/>
                                                    <w:bottom w:val="none" w:sz="0" w:space="0" w:color="auto"/>
                                                    <w:right w:val="none" w:sz="0" w:space="0" w:color="auto"/>
                                                  </w:divBdr>
                                                  <w:divsChild>
                                                    <w:div w:id="10801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1675">
                                          <w:marLeft w:val="0"/>
                                          <w:marRight w:val="0"/>
                                          <w:marTop w:val="0"/>
                                          <w:marBottom w:val="0"/>
                                          <w:divBdr>
                                            <w:top w:val="none" w:sz="0" w:space="0" w:color="auto"/>
                                            <w:left w:val="none" w:sz="0" w:space="0" w:color="auto"/>
                                            <w:bottom w:val="none" w:sz="0" w:space="0" w:color="auto"/>
                                            <w:right w:val="none" w:sz="0" w:space="0" w:color="auto"/>
                                          </w:divBdr>
                                          <w:divsChild>
                                            <w:div w:id="144980876">
                                              <w:marLeft w:val="0"/>
                                              <w:marRight w:val="0"/>
                                              <w:marTop w:val="0"/>
                                              <w:marBottom w:val="0"/>
                                              <w:divBdr>
                                                <w:top w:val="none" w:sz="0" w:space="0" w:color="auto"/>
                                                <w:left w:val="none" w:sz="0" w:space="0" w:color="auto"/>
                                                <w:bottom w:val="none" w:sz="0" w:space="0" w:color="auto"/>
                                                <w:right w:val="none" w:sz="0" w:space="0" w:color="auto"/>
                                              </w:divBdr>
                                            </w:div>
                                          </w:divsChild>
                                        </w:div>
                                        <w:div w:id="1083599808">
                                          <w:marLeft w:val="0"/>
                                          <w:marRight w:val="0"/>
                                          <w:marTop w:val="0"/>
                                          <w:marBottom w:val="0"/>
                                          <w:divBdr>
                                            <w:top w:val="none" w:sz="0" w:space="0" w:color="auto"/>
                                            <w:left w:val="none" w:sz="0" w:space="0" w:color="auto"/>
                                            <w:bottom w:val="none" w:sz="0" w:space="0" w:color="auto"/>
                                            <w:right w:val="none" w:sz="0" w:space="0" w:color="auto"/>
                                          </w:divBdr>
                                          <w:divsChild>
                                            <w:div w:id="802117636">
                                              <w:marLeft w:val="0"/>
                                              <w:marRight w:val="0"/>
                                              <w:marTop w:val="0"/>
                                              <w:marBottom w:val="0"/>
                                              <w:divBdr>
                                                <w:top w:val="none" w:sz="0" w:space="0" w:color="auto"/>
                                                <w:left w:val="none" w:sz="0" w:space="0" w:color="auto"/>
                                                <w:bottom w:val="none" w:sz="0" w:space="0" w:color="auto"/>
                                                <w:right w:val="none" w:sz="0" w:space="0" w:color="auto"/>
                                              </w:divBdr>
                                            </w:div>
                                          </w:divsChild>
                                        </w:div>
                                        <w:div w:id="447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8762453">
      <w:bodyDiv w:val="1"/>
      <w:marLeft w:val="0"/>
      <w:marRight w:val="0"/>
      <w:marTop w:val="0"/>
      <w:marBottom w:val="0"/>
      <w:divBdr>
        <w:top w:val="none" w:sz="0" w:space="0" w:color="auto"/>
        <w:left w:val="none" w:sz="0" w:space="0" w:color="auto"/>
        <w:bottom w:val="none" w:sz="0" w:space="0" w:color="auto"/>
        <w:right w:val="none" w:sz="0" w:space="0" w:color="auto"/>
      </w:divBdr>
      <w:divsChild>
        <w:div w:id="723717114">
          <w:marLeft w:val="0"/>
          <w:marRight w:val="0"/>
          <w:marTop w:val="0"/>
          <w:marBottom w:val="0"/>
          <w:divBdr>
            <w:top w:val="none" w:sz="0" w:space="0" w:color="auto"/>
            <w:left w:val="none" w:sz="0" w:space="0" w:color="auto"/>
            <w:bottom w:val="none" w:sz="0" w:space="0" w:color="auto"/>
            <w:right w:val="none" w:sz="0" w:space="0" w:color="auto"/>
          </w:divBdr>
          <w:divsChild>
            <w:div w:id="43444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explainthatstuff.com/howmirrorswork.html" TargetMode="External"/><Relationship Id="rId3" Type="http://schemas.openxmlformats.org/officeDocument/2006/relationships/settings" Target="settings.xml"/><Relationship Id="rId7" Type="http://schemas.openxmlformats.org/officeDocument/2006/relationships/hyperlink" Target="http://www.explainthatstuff.com/plastics.html" TargetMode="External"/><Relationship Id="rId12" Type="http://schemas.openxmlformats.org/officeDocument/2006/relationships/hyperlink" Target="http://www.explainthatstuff.com/projectiontv.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plainthatstuff.com/glass.html" TargetMode="External"/><Relationship Id="rId11" Type="http://schemas.openxmlformats.org/officeDocument/2006/relationships/image" Target="media/image3.gif"/><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explainthatstuff.com/binoculars.html" TargetMode="External"/><Relationship Id="rId4" Type="http://schemas.openxmlformats.org/officeDocument/2006/relationships/webSettings" Target="webSettings.xml"/><Relationship Id="rId9" Type="http://schemas.openxmlformats.org/officeDocument/2006/relationships/hyperlink" Target="http://www.explainthatstuff.com/spacetelescop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Ohio Energy Project</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Wasmund</dc:creator>
  <cp:lastModifiedBy>Sue Tenney</cp:lastModifiedBy>
  <cp:revision>4</cp:revision>
  <cp:lastPrinted>2015-02-05T16:07:00Z</cp:lastPrinted>
  <dcterms:created xsi:type="dcterms:W3CDTF">2015-02-05T16:08:00Z</dcterms:created>
  <dcterms:modified xsi:type="dcterms:W3CDTF">2015-06-15T12:37:00Z</dcterms:modified>
</cp:coreProperties>
</file>